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BD26" w14:textId="77777777" w:rsidR="00AE2100" w:rsidRPr="007A2790" w:rsidRDefault="00A82832" w:rsidP="00F810D8">
      <w:pPr>
        <w:spacing w:line="240" w:lineRule="auto"/>
        <w:rPr>
          <w:rFonts w:eastAsia="Times New Roman"/>
          <w:b/>
          <w:sz w:val="24"/>
          <w:szCs w:val="24"/>
        </w:rPr>
      </w:pPr>
      <w:r>
        <w:rPr>
          <w:rFonts w:eastAsia="Times New Roman"/>
          <w:b/>
          <w:noProof/>
          <w:sz w:val="24"/>
          <w:szCs w:val="24"/>
        </w:rPr>
        <w:drawing>
          <wp:anchor distT="0" distB="0" distL="114300" distR="114300" simplePos="0" relativeHeight="251661312" behindDoc="0" locked="0" layoutInCell="1" allowOverlap="1" wp14:anchorId="75238762" wp14:editId="6F0DC1FF">
            <wp:simplePos x="0" y="0"/>
            <wp:positionH relativeFrom="column">
              <wp:posOffset>-174625</wp:posOffset>
            </wp:positionH>
            <wp:positionV relativeFrom="paragraph">
              <wp:posOffset>2540</wp:posOffset>
            </wp:positionV>
            <wp:extent cx="3060700" cy="1142365"/>
            <wp:effectExtent l="0" t="0" r="0" b="635"/>
            <wp:wrapTight wrapText="bothSides">
              <wp:wrapPolygon edited="0">
                <wp:start x="1972" y="0"/>
                <wp:lineTo x="717" y="3362"/>
                <wp:lineTo x="0" y="6243"/>
                <wp:lineTo x="0" y="9605"/>
                <wp:lineTo x="538" y="16329"/>
                <wp:lineTo x="1972" y="20171"/>
                <wp:lineTo x="2151" y="21132"/>
                <wp:lineTo x="2868" y="21132"/>
                <wp:lineTo x="6453" y="20171"/>
                <wp:lineTo x="21152" y="17290"/>
                <wp:lineTo x="21331" y="7684"/>
                <wp:lineTo x="16850" y="6243"/>
                <wp:lineTo x="2868" y="0"/>
                <wp:lineTo x="1972" y="0"/>
              </wp:wrapPolygon>
            </wp:wrapTight>
            <wp:docPr id="4" name="Picture 4" descr="/Volumes/bascplat-home/PROVOSTO/cnobrien/UW Branding-Marketing Materials/black-flush-UWlogo-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scplat-home/PROVOSTO/cnobrien/UW Branding-Marketing Materials/black-flush-UWlogo-print.pdf"/>
                    <pic:cNvPicPr>
                      <a:picLocks noChangeAspect="1" noChangeArrowheads="1"/>
                    </pic:cNvPicPr>
                  </pic:nvPicPr>
                  <pic:blipFill rotWithShape="1">
                    <a:blip r:embed="rId7">
                      <a:extLst>
                        <a:ext uri="{28A0092B-C50C-407E-A947-70E740481C1C}">
                          <a14:useLocalDpi xmlns:a14="http://schemas.microsoft.com/office/drawing/2010/main" val="0"/>
                        </a:ext>
                      </a:extLst>
                    </a:blip>
                    <a:srcRect l="5475" t="10513" r="6552" b="10641"/>
                    <a:stretch/>
                  </pic:blipFill>
                  <pic:spPr bwMode="auto">
                    <a:xfrm>
                      <a:off x="0" y="0"/>
                      <a:ext cx="3060700" cy="114236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F19AC" w14:textId="77777777" w:rsidR="00AE2100" w:rsidRPr="007A2790" w:rsidRDefault="00AE2100" w:rsidP="00F810D8">
      <w:pPr>
        <w:spacing w:line="240" w:lineRule="auto"/>
        <w:rPr>
          <w:rFonts w:eastAsia="Times New Roman"/>
          <w:b/>
          <w:sz w:val="24"/>
          <w:szCs w:val="24"/>
        </w:rPr>
      </w:pPr>
    </w:p>
    <w:p w14:paraId="70A89E2B" w14:textId="77777777" w:rsidR="00A82832" w:rsidRDefault="00A82832" w:rsidP="00F810D8">
      <w:pPr>
        <w:spacing w:line="240" w:lineRule="auto"/>
        <w:rPr>
          <w:rFonts w:eastAsia="Times New Roman"/>
          <w:b/>
          <w:sz w:val="32"/>
          <w:szCs w:val="32"/>
        </w:rPr>
      </w:pPr>
    </w:p>
    <w:p w14:paraId="0FC8CACA" w14:textId="77777777" w:rsidR="00A82832" w:rsidRDefault="00A82832" w:rsidP="00F810D8">
      <w:pPr>
        <w:spacing w:line="240" w:lineRule="auto"/>
        <w:rPr>
          <w:rFonts w:eastAsia="Times New Roman"/>
          <w:b/>
          <w:sz w:val="32"/>
          <w:szCs w:val="32"/>
        </w:rPr>
      </w:pPr>
    </w:p>
    <w:p w14:paraId="251861E7" w14:textId="77777777" w:rsidR="00A82832" w:rsidRDefault="00A82832" w:rsidP="00F810D8">
      <w:pPr>
        <w:spacing w:line="240" w:lineRule="auto"/>
        <w:rPr>
          <w:rFonts w:eastAsia="Times New Roman"/>
          <w:b/>
          <w:sz w:val="32"/>
          <w:szCs w:val="32"/>
        </w:rPr>
      </w:pPr>
    </w:p>
    <w:p w14:paraId="3370AF70" w14:textId="77777777" w:rsidR="00A82832" w:rsidRDefault="00A82832" w:rsidP="00F810D8">
      <w:pPr>
        <w:spacing w:line="240" w:lineRule="auto"/>
        <w:jc w:val="both"/>
        <w:rPr>
          <w:rFonts w:eastAsia="Times New Roman"/>
          <w:b/>
          <w:sz w:val="32"/>
          <w:szCs w:val="32"/>
        </w:rPr>
      </w:pPr>
    </w:p>
    <w:p w14:paraId="05073156" w14:textId="7C0F9A0F" w:rsidR="00AE2100" w:rsidRDefault="008C69CB" w:rsidP="00F810D8">
      <w:pPr>
        <w:spacing w:line="240" w:lineRule="auto"/>
        <w:rPr>
          <w:rFonts w:eastAsia="Times New Roman"/>
          <w:b/>
          <w:sz w:val="32"/>
          <w:szCs w:val="32"/>
        </w:rPr>
      </w:pPr>
      <w:r>
        <w:rPr>
          <w:rFonts w:eastAsia="Times New Roman"/>
          <w:b/>
          <w:sz w:val="32"/>
          <w:szCs w:val="32"/>
        </w:rPr>
        <w:t>College of Engineering S</w:t>
      </w:r>
      <w:r w:rsidR="00952831">
        <w:rPr>
          <w:rFonts w:eastAsia="Times New Roman"/>
          <w:b/>
          <w:sz w:val="32"/>
          <w:szCs w:val="32"/>
        </w:rPr>
        <w:t>yllabus Template – Needed for ABET and the Campus Higher Learning Commission accreditation.</w:t>
      </w:r>
    </w:p>
    <w:p w14:paraId="556650E2" w14:textId="3A50FC3D" w:rsidR="00952831" w:rsidRPr="009247A7" w:rsidRDefault="00952831" w:rsidP="00F810D8">
      <w:pPr>
        <w:spacing w:line="240" w:lineRule="auto"/>
        <w:rPr>
          <w:rFonts w:eastAsia="Times New Roman"/>
          <w:b/>
          <w:color w:val="000000" w:themeColor="text1"/>
          <w:sz w:val="32"/>
          <w:szCs w:val="32"/>
        </w:rPr>
      </w:pPr>
    </w:p>
    <w:p w14:paraId="3AB1D886" w14:textId="62DA2FF7" w:rsidR="005554A7" w:rsidRPr="009247A7" w:rsidRDefault="005554A7" w:rsidP="009C37DF">
      <w:pPr>
        <w:spacing w:line="240" w:lineRule="auto"/>
        <w:rPr>
          <w:color w:val="000000" w:themeColor="text1"/>
        </w:rPr>
      </w:pPr>
    </w:p>
    <w:p w14:paraId="11016E1E" w14:textId="354C3BF8" w:rsidR="00AE2100" w:rsidRPr="00311671" w:rsidRDefault="00AE2100" w:rsidP="00311671">
      <w:pPr>
        <w:pStyle w:val="ListParagraph"/>
        <w:numPr>
          <w:ilvl w:val="0"/>
          <w:numId w:val="9"/>
        </w:numPr>
        <w:spacing w:after="120" w:line="240" w:lineRule="auto"/>
        <w:rPr>
          <w:rFonts w:eastAsia="Times New Roman"/>
          <w:b/>
          <w:color w:val="000000" w:themeColor="text1"/>
          <w:sz w:val="24"/>
          <w:szCs w:val="24"/>
        </w:rPr>
      </w:pPr>
      <w:r w:rsidRPr="00311671">
        <w:rPr>
          <w:rFonts w:eastAsia="Times New Roman"/>
          <w:b/>
          <w:color w:val="000000" w:themeColor="text1"/>
          <w:sz w:val="24"/>
          <w:szCs w:val="24"/>
        </w:rPr>
        <w:t>Course Name and Number</w:t>
      </w:r>
      <w:r w:rsidRPr="00311671">
        <w:rPr>
          <w:rFonts w:eastAsia="Times New Roman"/>
          <w:b/>
          <w:color w:val="000000" w:themeColor="text1"/>
          <w:sz w:val="24"/>
          <w:szCs w:val="24"/>
        </w:rPr>
        <w:br/>
      </w:r>
      <w:r w:rsidR="00311671" w:rsidRPr="00311671">
        <w:rPr>
          <w:rFonts w:eastAsia="Times New Roman"/>
          <w:color w:val="000000" w:themeColor="text1"/>
          <w:sz w:val="24"/>
          <w:szCs w:val="24"/>
        </w:rPr>
        <w:t>Theory of Information Processing and Transmission, 729</w:t>
      </w:r>
    </w:p>
    <w:p w14:paraId="7EEA39FB" w14:textId="3AFBD38E" w:rsidR="00AE2100" w:rsidRPr="00311671" w:rsidRDefault="00311671" w:rsidP="00311671">
      <w:pPr>
        <w:spacing w:after="120" w:line="240" w:lineRule="auto"/>
        <w:rPr>
          <w:rFonts w:eastAsia="Times New Roman"/>
          <w:color w:val="000000" w:themeColor="text1"/>
          <w:sz w:val="24"/>
          <w:szCs w:val="24"/>
        </w:rPr>
      </w:pPr>
      <w:r w:rsidRPr="00311671">
        <w:rPr>
          <w:rFonts w:eastAsia="Times New Roman"/>
          <w:b/>
          <w:color w:val="000000" w:themeColor="text1"/>
          <w:sz w:val="24"/>
          <w:szCs w:val="24"/>
        </w:rPr>
        <w:t xml:space="preserve">2. </w:t>
      </w:r>
      <w:r w:rsidR="00AE2100" w:rsidRPr="00311671">
        <w:rPr>
          <w:rFonts w:eastAsia="Times New Roman"/>
          <w:b/>
          <w:color w:val="000000" w:themeColor="text1"/>
          <w:sz w:val="24"/>
          <w:szCs w:val="24"/>
        </w:rPr>
        <w:t>Credits</w:t>
      </w:r>
      <w:r w:rsidR="004C5EDA" w:rsidRPr="00311671">
        <w:rPr>
          <w:rFonts w:eastAsia="Times New Roman"/>
          <w:b/>
          <w:color w:val="000000" w:themeColor="text1"/>
          <w:sz w:val="24"/>
          <w:szCs w:val="24"/>
        </w:rPr>
        <w:t xml:space="preserve"> </w:t>
      </w:r>
      <w:r w:rsidR="00ED3BEA" w:rsidRPr="00311671">
        <w:rPr>
          <w:rFonts w:eastAsia="Times New Roman"/>
          <w:b/>
          <w:color w:val="000000" w:themeColor="text1"/>
          <w:sz w:val="24"/>
          <w:szCs w:val="24"/>
        </w:rPr>
        <w:t>and contact hours</w:t>
      </w:r>
      <w:r w:rsidR="00C9273D" w:rsidRPr="00311671">
        <w:rPr>
          <w:rFonts w:eastAsia="Times New Roman"/>
          <w:b/>
          <w:color w:val="000000" w:themeColor="text1"/>
          <w:sz w:val="24"/>
          <w:szCs w:val="24"/>
        </w:rPr>
        <w:t xml:space="preserve">  </w:t>
      </w:r>
    </w:p>
    <w:p w14:paraId="0C096597" w14:textId="3D81210D" w:rsidR="00311671" w:rsidRPr="00311671" w:rsidRDefault="00311671" w:rsidP="00311671">
      <w:pPr>
        <w:pStyle w:val="ListParagraph"/>
        <w:numPr>
          <w:ilvl w:val="0"/>
          <w:numId w:val="10"/>
        </w:numPr>
        <w:spacing w:after="120" w:line="240" w:lineRule="auto"/>
        <w:rPr>
          <w:rFonts w:eastAsia="Times New Roman"/>
          <w:color w:val="000000" w:themeColor="text1"/>
          <w:sz w:val="24"/>
          <w:szCs w:val="24"/>
        </w:rPr>
      </w:pPr>
      <w:r w:rsidRPr="00311671">
        <w:rPr>
          <w:rFonts w:eastAsia="Times New Roman"/>
          <w:color w:val="000000" w:themeColor="text1"/>
          <w:sz w:val="24"/>
          <w:szCs w:val="24"/>
        </w:rPr>
        <w:t>credits, 45 contact hours</w:t>
      </w:r>
    </w:p>
    <w:p w14:paraId="7ABF3E27" w14:textId="0E39946C" w:rsidR="00AE2100" w:rsidRDefault="00311671" w:rsidP="00311671">
      <w:pPr>
        <w:spacing w:after="120" w:line="240" w:lineRule="auto"/>
        <w:rPr>
          <w:rFonts w:eastAsia="Times New Roman"/>
          <w:b/>
          <w:color w:val="000000" w:themeColor="text1"/>
          <w:sz w:val="24"/>
          <w:szCs w:val="24"/>
        </w:rPr>
      </w:pPr>
      <w:r>
        <w:rPr>
          <w:rFonts w:eastAsia="Times New Roman"/>
          <w:b/>
          <w:color w:val="000000" w:themeColor="text1"/>
          <w:sz w:val="24"/>
          <w:szCs w:val="24"/>
        </w:rPr>
        <w:t>3.</w:t>
      </w:r>
      <w:r w:rsidR="00EB300D" w:rsidRPr="00311671">
        <w:rPr>
          <w:rFonts w:eastAsia="Times New Roman"/>
          <w:b/>
          <w:color w:val="000000" w:themeColor="text1"/>
          <w:sz w:val="24"/>
          <w:szCs w:val="24"/>
        </w:rPr>
        <w:t>Course</w:t>
      </w:r>
      <w:r w:rsidR="00AE2100" w:rsidRPr="00311671">
        <w:rPr>
          <w:rFonts w:eastAsia="Times New Roman"/>
          <w:b/>
          <w:color w:val="000000" w:themeColor="text1"/>
          <w:sz w:val="24"/>
          <w:szCs w:val="24"/>
        </w:rPr>
        <w:t xml:space="preserve"> URL</w:t>
      </w:r>
    </w:p>
    <w:p w14:paraId="4F0A1F80" w14:textId="6BE2B52C" w:rsidR="00311671" w:rsidRPr="00311671" w:rsidRDefault="00311671" w:rsidP="00311671">
      <w:pPr>
        <w:spacing w:after="120" w:line="240" w:lineRule="auto"/>
        <w:rPr>
          <w:rFonts w:eastAsia="Times New Roman"/>
          <w:color w:val="000000" w:themeColor="text1"/>
          <w:sz w:val="24"/>
          <w:szCs w:val="24"/>
        </w:rPr>
      </w:pPr>
      <w:r w:rsidRPr="00311671">
        <w:rPr>
          <w:rFonts w:eastAsia="Times New Roman"/>
          <w:color w:val="000000" w:themeColor="text1"/>
          <w:sz w:val="24"/>
          <w:szCs w:val="24"/>
        </w:rPr>
        <w:t>http://www.math.wisc.edu/~boston/729bis2018.html</w:t>
      </w:r>
    </w:p>
    <w:p w14:paraId="15C054A2" w14:textId="5529F89B" w:rsidR="00AE2100" w:rsidRDefault="000158A9" w:rsidP="00F810D8">
      <w:pPr>
        <w:spacing w:line="240" w:lineRule="auto"/>
        <w:rPr>
          <w:rFonts w:eastAsia="Times New Roman"/>
          <w:b/>
          <w:bCs/>
          <w:color w:val="000000" w:themeColor="text1"/>
          <w:sz w:val="24"/>
          <w:szCs w:val="24"/>
        </w:rPr>
      </w:pPr>
      <w:r w:rsidRPr="000158A9">
        <w:rPr>
          <w:rFonts w:eastAsia="Times New Roman"/>
          <w:b/>
          <w:bCs/>
          <w:color w:val="000000" w:themeColor="text1"/>
          <w:sz w:val="24"/>
          <w:szCs w:val="24"/>
        </w:rPr>
        <w:t xml:space="preserve">4.  </w:t>
      </w:r>
      <w:r w:rsidR="00AE2100" w:rsidRPr="000158A9">
        <w:rPr>
          <w:rFonts w:eastAsia="Times New Roman"/>
          <w:b/>
          <w:bCs/>
          <w:color w:val="000000" w:themeColor="text1"/>
          <w:sz w:val="24"/>
          <w:szCs w:val="24"/>
        </w:rPr>
        <w:t xml:space="preserve">Course Designations and Attributes </w:t>
      </w:r>
    </w:p>
    <w:p w14:paraId="734D373E" w14:textId="3A29A2B7" w:rsidR="00311671" w:rsidRPr="00311671" w:rsidRDefault="00311671" w:rsidP="00F810D8">
      <w:pPr>
        <w:spacing w:line="240" w:lineRule="auto"/>
        <w:rPr>
          <w:rFonts w:ascii="Times New Roman" w:eastAsia="Times New Roman" w:hAnsi="Times New Roman" w:cs="Times New Roman"/>
          <w:color w:val="auto"/>
          <w:sz w:val="24"/>
          <w:szCs w:val="24"/>
        </w:rPr>
      </w:pPr>
      <w:r w:rsidRPr="00311671">
        <w:rPr>
          <w:rFonts w:ascii="Helvetica Neue" w:eastAsia="Times New Roman" w:hAnsi="Helvetica Neue" w:cs="Times New Roman"/>
          <w:color w:val="282728"/>
          <w:sz w:val="24"/>
          <w:szCs w:val="24"/>
          <w:shd w:val="clear" w:color="auto" w:fill="EFEFEF"/>
        </w:rPr>
        <w:t>Grad 50% - Counts toward 50% graduate coursework requirement</w:t>
      </w:r>
    </w:p>
    <w:p w14:paraId="744D32D7" w14:textId="77777777" w:rsidR="00311671" w:rsidRPr="00311671" w:rsidRDefault="00311671" w:rsidP="00F810D8">
      <w:pPr>
        <w:spacing w:line="240" w:lineRule="auto"/>
        <w:rPr>
          <w:rFonts w:eastAsia="Times New Roman"/>
          <w:bCs/>
          <w:color w:val="000000" w:themeColor="text1"/>
          <w:sz w:val="24"/>
          <w:szCs w:val="24"/>
        </w:rPr>
      </w:pPr>
    </w:p>
    <w:p w14:paraId="33ACE28D" w14:textId="463332AB" w:rsidR="00AE2100" w:rsidRDefault="000158A9" w:rsidP="00F810D8">
      <w:pPr>
        <w:spacing w:after="120" w:line="240" w:lineRule="auto"/>
        <w:rPr>
          <w:b/>
          <w:color w:val="000000" w:themeColor="text1"/>
          <w:sz w:val="24"/>
          <w:szCs w:val="24"/>
        </w:rPr>
      </w:pPr>
      <w:r>
        <w:rPr>
          <w:b/>
          <w:color w:val="000000" w:themeColor="text1"/>
          <w:sz w:val="24"/>
          <w:szCs w:val="24"/>
        </w:rPr>
        <w:t xml:space="preserve">5.  </w:t>
      </w:r>
      <w:r w:rsidR="00A6656E" w:rsidRPr="009247A7">
        <w:rPr>
          <w:b/>
          <w:color w:val="000000" w:themeColor="text1"/>
          <w:sz w:val="24"/>
          <w:szCs w:val="24"/>
        </w:rPr>
        <w:t>Meeting Time and Location</w:t>
      </w:r>
    </w:p>
    <w:p w14:paraId="4D734169" w14:textId="6BA186D9" w:rsidR="00311671" w:rsidRDefault="00311671" w:rsidP="00311671">
      <w:pPr>
        <w:spacing w:line="240" w:lineRule="auto"/>
        <w:rPr>
          <w:rFonts w:eastAsia="Times New Roman"/>
          <w:color w:val="auto"/>
          <w:sz w:val="24"/>
          <w:szCs w:val="24"/>
        </w:rPr>
      </w:pPr>
      <w:r w:rsidRPr="00311671">
        <w:rPr>
          <w:rFonts w:eastAsia="Times New Roman"/>
          <w:sz w:val="24"/>
          <w:szCs w:val="24"/>
        </w:rPr>
        <w:t>MWF, 9:55-10:45, 2239 Engineering Hall</w:t>
      </w:r>
    </w:p>
    <w:p w14:paraId="2EBF2EC4" w14:textId="77777777" w:rsidR="00311671" w:rsidRPr="00311671" w:rsidRDefault="00311671" w:rsidP="00311671">
      <w:pPr>
        <w:spacing w:line="240" w:lineRule="auto"/>
        <w:rPr>
          <w:rFonts w:eastAsia="Times New Roman"/>
          <w:color w:val="auto"/>
          <w:sz w:val="24"/>
          <w:szCs w:val="24"/>
        </w:rPr>
      </w:pPr>
    </w:p>
    <w:p w14:paraId="18B78BFB" w14:textId="2173D393" w:rsidR="00284302" w:rsidRDefault="000158A9" w:rsidP="00F810D8">
      <w:pPr>
        <w:spacing w:after="120" w:line="240" w:lineRule="auto"/>
        <w:rPr>
          <w:b/>
          <w:color w:val="000000" w:themeColor="text1"/>
          <w:sz w:val="24"/>
          <w:szCs w:val="24"/>
        </w:rPr>
      </w:pPr>
      <w:r w:rsidRPr="000158A9">
        <w:rPr>
          <w:b/>
          <w:color w:val="000000" w:themeColor="text1"/>
          <w:sz w:val="24"/>
          <w:szCs w:val="24"/>
        </w:rPr>
        <w:t xml:space="preserve">6.  </w:t>
      </w:r>
      <w:r w:rsidR="00284302" w:rsidRPr="000158A9">
        <w:rPr>
          <w:b/>
          <w:color w:val="000000" w:themeColor="text1"/>
          <w:sz w:val="24"/>
          <w:szCs w:val="24"/>
        </w:rPr>
        <w:t xml:space="preserve">Indicate whether the course is required, elective, or selected elective </w:t>
      </w:r>
      <w:r w:rsidR="009247A7" w:rsidRPr="000158A9">
        <w:rPr>
          <w:b/>
          <w:color w:val="000000" w:themeColor="text1"/>
          <w:sz w:val="24"/>
          <w:szCs w:val="24"/>
        </w:rPr>
        <w:t>(if you do not know, check with your ABET program representative)</w:t>
      </w:r>
      <w:r w:rsidR="00284302" w:rsidRPr="000158A9">
        <w:rPr>
          <w:b/>
          <w:color w:val="000000" w:themeColor="text1"/>
          <w:sz w:val="24"/>
          <w:szCs w:val="24"/>
        </w:rPr>
        <w:t>.</w:t>
      </w:r>
      <w:r w:rsidR="00212856">
        <w:rPr>
          <w:b/>
          <w:color w:val="000000" w:themeColor="text1"/>
          <w:sz w:val="24"/>
          <w:szCs w:val="24"/>
        </w:rPr>
        <w:t xml:space="preserve"> </w:t>
      </w:r>
    </w:p>
    <w:p w14:paraId="039F1244" w14:textId="088C5D19" w:rsidR="005A1112" w:rsidRPr="005A1112" w:rsidRDefault="005A1112" w:rsidP="00F810D8">
      <w:pPr>
        <w:spacing w:after="120" w:line="240" w:lineRule="auto"/>
        <w:rPr>
          <w:color w:val="000000" w:themeColor="text1"/>
          <w:sz w:val="24"/>
          <w:szCs w:val="24"/>
        </w:rPr>
      </w:pPr>
      <w:r>
        <w:rPr>
          <w:color w:val="000000" w:themeColor="text1"/>
          <w:sz w:val="24"/>
          <w:szCs w:val="24"/>
        </w:rPr>
        <w:t>Selected elective.</w:t>
      </w:r>
    </w:p>
    <w:p w14:paraId="60CEF41F" w14:textId="7E7826EB" w:rsidR="005A1112" w:rsidRPr="009247A7" w:rsidRDefault="000158A9" w:rsidP="00F810D8">
      <w:pPr>
        <w:spacing w:line="240" w:lineRule="auto"/>
        <w:rPr>
          <w:b/>
          <w:color w:val="000000" w:themeColor="text1"/>
          <w:sz w:val="24"/>
          <w:szCs w:val="24"/>
        </w:rPr>
      </w:pPr>
      <w:r>
        <w:rPr>
          <w:b/>
          <w:color w:val="000000" w:themeColor="text1"/>
          <w:sz w:val="24"/>
          <w:szCs w:val="24"/>
        </w:rPr>
        <w:t xml:space="preserve">7.  </w:t>
      </w:r>
      <w:r w:rsidR="00AE2100" w:rsidRPr="009247A7">
        <w:rPr>
          <w:b/>
          <w:color w:val="000000" w:themeColor="text1"/>
          <w:sz w:val="24"/>
          <w:szCs w:val="24"/>
        </w:rPr>
        <w:t>Instructional Mode</w:t>
      </w:r>
    </w:p>
    <w:p w14:paraId="4C05F47C" w14:textId="3EF1E445" w:rsidR="00AE2100" w:rsidRPr="005A1112" w:rsidRDefault="005A1112" w:rsidP="00F810D8">
      <w:pPr>
        <w:spacing w:after="120" w:line="240" w:lineRule="auto"/>
        <w:rPr>
          <w:b/>
          <w:color w:val="000000" w:themeColor="text1"/>
          <w:szCs w:val="22"/>
        </w:rPr>
      </w:pPr>
      <w:r w:rsidRPr="005A1112">
        <w:rPr>
          <w:rFonts w:eastAsia="Calibri"/>
          <w:color w:val="000000" w:themeColor="text1"/>
          <w:sz w:val="24"/>
          <w:szCs w:val="24"/>
        </w:rPr>
        <w:t>Face to face</w:t>
      </w:r>
      <w:r>
        <w:rPr>
          <w:rFonts w:eastAsia="Calibri"/>
          <w:color w:val="000000" w:themeColor="text1"/>
          <w:szCs w:val="22"/>
        </w:rPr>
        <w:t>.</w:t>
      </w:r>
    </w:p>
    <w:p w14:paraId="1B811E5A" w14:textId="7E7F66C8" w:rsidR="00AE2100" w:rsidRPr="009247A7" w:rsidRDefault="000158A9" w:rsidP="00374085">
      <w:pPr>
        <w:spacing w:after="160"/>
        <w:rPr>
          <w:i/>
          <w:color w:val="000000" w:themeColor="text1"/>
          <w:szCs w:val="22"/>
        </w:rPr>
      </w:pPr>
      <w:r>
        <w:rPr>
          <w:b/>
          <w:color w:val="000000" w:themeColor="text1"/>
          <w:sz w:val="24"/>
          <w:szCs w:val="24"/>
        </w:rPr>
        <w:t xml:space="preserve">8.  </w:t>
      </w:r>
      <w:r w:rsidR="00A82832" w:rsidRPr="009247A7">
        <w:rPr>
          <w:b/>
          <w:color w:val="000000" w:themeColor="text1"/>
          <w:sz w:val="24"/>
          <w:szCs w:val="24"/>
        </w:rPr>
        <w:t>Specify H</w:t>
      </w:r>
      <w:r w:rsidR="00AE2100" w:rsidRPr="009247A7">
        <w:rPr>
          <w:b/>
          <w:color w:val="000000" w:themeColor="text1"/>
          <w:sz w:val="24"/>
          <w:szCs w:val="24"/>
        </w:rPr>
        <w:t>ow Credit</w:t>
      </w:r>
      <w:r w:rsidR="001C0D89" w:rsidRPr="009247A7">
        <w:rPr>
          <w:b/>
          <w:color w:val="000000" w:themeColor="text1"/>
          <w:sz w:val="24"/>
          <w:szCs w:val="24"/>
        </w:rPr>
        <w:t xml:space="preserve"> Hours A</w:t>
      </w:r>
      <w:r w:rsidR="00A82832" w:rsidRPr="009247A7">
        <w:rPr>
          <w:b/>
          <w:color w:val="000000" w:themeColor="text1"/>
          <w:sz w:val="24"/>
          <w:szCs w:val="24"/>
        </w:rPr>
        <w:t>re M</w:t>
      </w:r>
      <w:r w:rsidR="00AE2100" w:rsidRPr="009247A7">
        <w:rPr>
          <w:b/>
          <w:color w:val="000000" w:themeColor="text1"/>
          <w:sz w:val="24"/>
          <w:szCs w:val="24"/>
        </w:rPr>
        <w:t>et by the Course</w:t>
      </w:r>
    </w:p>
    <w:p w14:paraId="5719BEA2" w14:textId="77777777" w:rsidR="005A1112" w:rsidRPr="005A1112" w:rsidRDefault="00AE2100" w:rsidP="005A1112">
      <w:pPr>
        <w:pStyle w:val="ListParagraph"/>
        <w:numPr>
          <w:ilvl w:val="0"/>
          <w:numId w:val="3"/>
        </w:numPr>
        <w:spacing w:after="160"/>
        <w:rPr>
          <w:b/>
          <w:color w:val="000000" w:themeColor="text1"/>
          <w:sz w:val="24"/>
          <w:szCs w:val="24"/>
        </w:rPr>
      </w:pPr>
      <w:r w:rsidRPr="009247A7">
        <w:rPr>
          <w:color w:val="000000" w:themeColor="text1"/>
          <w:szCs w:val="22"/>
        </w:rPr>
        <w:t xml:space="preserve">Traditional Carnegie Definition – One hour (i.e. 50 minutes) of classroom or direct faculty/instructor instruction and a minimum of two hours of out of class student work each week over approximately 15 weeks, or an equivalent amount of engagement over a different number of weeks. </w:t>
      </w:r>
    </w:p>
    <w:p w14:paraId="2ACAEF0E" w14:textId="77777777" w:rsidR="005A1112" w:rsidRDefault="005A1112" w:rsidP="005A1112">
      <w:pPr>
        <w:spacing w:after="160"/>
        <w:rPr>
          <w:color w:val="000000" w:themeColor="text1"/>
          <w:szCs w:val="22"/>
        </w:rPr>
      </w:pPr>
    </w:p>
    <w:p w14:paraId="3F978454" w14:textId="4E953102" w:rsidR="00AE2100" w:rsidRPr="005A1112" w:rsidRDefault="005A1112" w:rsidP="005A1112">
      <w:pPr>
        <w:spacing w:after="160"/>
        <w:rPr>
          <w:b/>
          <w:color w:val="000000" w:themeColor="text1"/>
          <w:sz w:val="24"/>
          <w:szCs w:val="24"/>
        </w:rPr>
      </w:pPr>
      <w:r>
        <w:rPr>
          <w:b/>
          <w:color w:val="000000" w:themeColor="text1"/>
          <w:sz w:val="24"/>
          <w:szCs w:val="24"/>
        </w:rPr>
        <w:t xml:space="preserve">9. </w:t>
      </w:r>
      <w:r w:rsidR="00A72C37" w:rsidRPr="005A1112">
        <w:rPr>
          <w:b/>
          <w:color w:val="000000" w:themeColor="text1"/>
          <w:sz w:val="24"/>
          <w:szCs w:val="24"/>
        </w:rPr>
        <w:t>INSTRUCTORS AND TEACHING ASSISTANTS</w:t>
      </w:r>
    </w:p>
    <w:p w14:paraId="573FDCFE" w14:textId="4C85F2AA" w:rsidR="004C5EDA" w:rsidRDefault="000158A9" w:rsidP="00F810D8">
      <w:pPr>
        <w:spacing w:after="120" w:line="240" w:lineRule="auto"/>
        <w:rPr>
          <w:b/>
          <w:color w:val="000000" w:themeColor="text1"/>
          <w:szCs w:val="22"/>
        </w:rPr>
      </w:pPr>
      <w:proofErr w:type="gramStart"/>
      <w:r>
        <w:rPr>
          <w:b/>
          <w:color w:val="000000" w:themeColor="text1"/>
          <w:szCs w:val="22"/>
        </w:rPr>
        <w:t xml:space="preserve">9.1  </w:t>
      </w:r>
      <w:r w:rsidR="00A82832" w:rsidRPr="009247A7">
        <w:rPr>
          <w:b/>
          <w:color w:val="000000" w:themeColor="text1"/>
          <w:szCs w:val="22"/>
        </w:rPr>
        <w:t>Instructor</w:t>
      </w:r>
      <w:proofErr w:type="gramEnd"/>
      <w:r w:rsidR="00A82832" w:rsidRPr="009247A7">
        <w:rPr>
          <w:b/>
          <w:color w:val="000000" w:themeColor="text1"/>
          <w:szCs w:val="22"/>
        </w:rPr>
        <w:t xml:space="preserve"> Title and Name</w:t>
      </w:r>
      <w:r w:rsidR="004C5EDA" w:rsidRPr="009247A7">
        <w:rPr>
          <w:b/>
          <w:color w:val="000000" w:themeColor="text1"/>
          <w:szCs w:val="22"/>
        </w:rPr>
        <w:t xml:space="preserve">  </w:t>
      </w:r>
    </w:p>
    <w:p w14:paraId="49BB54E6" w14:textId="600382FF" w:rsidR="005A1112" w:rsidRPr="005A1112" w:rsidRDefault="005A1112" w:rsidP="00F810D8">
      <w:pPr>
        <w:spacing w:after="120" w:line="240" w:lineRule="auto"/>
        <w:rPr>
          <w:color w:val="000000" w:themeColor="text1"/>
          <w:sz w:val="24"/>
          <w:szCs w:val="24"/>
        </w:rPr>
      </w:pPr>
      <w:r>
        <w:rPr>
          <w:color w:val="000000" w:themeColor="text1"/>
          <w:sz w:val="24"/>
          <w:szCs w:val="24"/>
        </w:rPr>
        <w:t>Professor Nigel Boston</w:t>
      </w:r>
    </w:p>
    <w:p w14:paraId="01401EC7" w14:textId="26824536" w:rsidR="00AE2100" w:rsidRDefault="000158A9" w:rsidP="00F810D8">
      <w:pPr>
        <w:spacing w:line="240" w:lineRule="auto"/>
        <w:rPr>
          <w:b/>
          <w:color w:val="000000" w:themeColor="text1"/>
          <w:szCs w:val="22"/>
        </w:rPr>
      </w:pPr>
      <w:proofErr w:type="gramStart"/>
      <w:r>
        <w:rPr>
          <w:b/>
          <w:color w:val="000000" w:themeColor="text1"/>
          <w:szCs w:val="22"/>
        </w:rPr>
        <w:lastRenderedPageBreak/>
        <w:t xml:space="preserve">9.2  </w:t>
      </w:r>
      <w:r w:rsidR="00A82832" w:rsidRPr="009247A7">
        <w:rPr>
          <w:b/>
          <w:color w:val="000000" w:themeColor="text1"/>
          <w:szCs w:val="22"/>
        </w:rPr>
        <w:t>Instructor</w:t>
      </w:r>
      <w:proofErr w:type="gramEnd"/>
      <w:r w:rsidR="00A82832" w:rsidRPr="009247A7">
        <w:rPr>
          <w:b/>
          <w:color w:val="000000" w:themeColor="text1"/>
          <w:szCs w:val="22"/>
        </w:rPr>
        <w:t xml:space="preserve"> Availability</w:t>
      </w:r>
    </w:p>
    <w:p w14:paraId="647F4B90" w14:textId="77777777" w:rsidR="005A1112" w:rsidRDefault="005A1112" w:rsidP="00F810D8">
      <w:pPr>
        <w:spacing w:line="240" w:lineRule="auto"/>
        <w:rPr>
          <w:b/>
          <w:color w:val="000000" w:themeColor="text1"/>
          <w:szCs w:val="22"/>
        </w:rPr>
      </w:pPr>
    </w:p>
    <w:p w14:paraId="4F3CA47E" w14:textId="77777777" w:rsidR="005A1112" w:rsidRPr="005A1112" w:rsidRDefault="005A1112" w:rsidP="005A1112">
      <w:pPr>
        <w:spacing w:line="240" w:lineRule="auto"/>
        <w:rPr>
          <w:rFonts w:eastAsia="Times New Roman"/>
          <w:color w:val="auto"/>
          <w:sz w:val="24"/>
          <w:szCs w:val="24"/>
        </w:rPr>
      </w:pPr>
      <w:r w:rsidRPr="005A1112">
        <w:rPr>
          <w:rFonts w:eastAsia="Times New Roman"/>
          <w:sz w:val="24"/>
          <w:szCs w:val="24"/>
        </w:rPr>
        <w:t xml:space="preserve">M 3-4 in 3619 EH, W 2-3 in 3619 EH, or </w:t>
      </w:r>
      <w:proofErr w:type="spellStart"/>
      <w:r w:rsidRPr="005A1112">
        <w:rPr>
          <w:rFonts w:eastAsia="Times New Roman"/>
          <w:sz w:val="24"/>
          <w:szCs w:val="24"/>
        </w:rPr>
        <w:t>Th</w:t>
      </w:r>
      <w:proofErr w:type="spellEnd"/>
      <w:r w:rsidRPr="005A1112">
        <w:rPr>
          <w:rFonts w:eastAsia="Times New Roman"/>
          <w:sz w:val="24"/>
          <w:szCs w:val="24"/>
        </w:rPr>
        <w:t xml:space="preserve"> 1:30-2:30 in 303 VV, or by appointment.</w:t>
      </w:r>
    </w:p>
    <w:p w14:paraId="01C566A7" w14:textId="77777777" w:rsidR="005A1112" w:rsidRPr="009247A7" w:rsidRDefault="005A1112" w:rsidP="00F810D8">
      <w:pPr>
        <w:spacing w:line="240" w:lineRule="auto"/>
        <w:rPr>
          <w:b/>
          <w:color w:val="000000" w:themeColor="text1"/>
          <w:szCs w:val="22"/>
        </w:rPr>
      </w:pPr>
    </w:p>
    <w:p w14:paraId="6CA74814" w14:textId="6EA5FE7C" w:rsidR="007375F5" w:rsidRDefault="000158A9" w:rsidP="00F810D8">
      <w:pPr>
        <w:spacing w:after="240" w:line="240" w:lineRule="auto"/>
        <w:rPr>
          <w:rFonts w:eastAsia="Times New Roman"/>
          <w:b/>
          <w:color w:val="000000" w:themeColor="text1"/>
          <w:szCs w:val="22"/>
        </w:rPr>
      </w:pPr>
      <w:proofErr w:type="gramStart"/>
      <w:r>
        <w:rPr>
          <w:rFonts w:eastAsia="Times New Roman"/>
          <w:b/>
          <w:color w:val="000000" w:themeColor="text1"/>
          <w:szCs w:val="22"/>
        </w:rPr>
        <w:t xml:space="preserve">9.3  </w:t>
      </w:r>
      <w:r w:rsidR="00A82832" w:rsidRPr="009247A7">
        <w:rPr>
          <w:rFonts w:eastAsia="Times New Roman"/>
          <w:b/>
          <w:color w:val="000000" w:themeColor="text1"/>
          <w:szCs w:val="22"/>
        </w:rPr>
        <w:t>Instructor</w:t>
      </w:r>
      <w:proofErr w:type="gramEnd"/>
      <w:r w:rsidR="00A82832" w:rsidRPr="009247A7">
        <w:rPr>
          <w:rFonts w:eastAsia="Times New Roman"/>
          <w:b/>
          <w:color w:val="000000" w:themeColor="text1"/>
          <w:szCs w:val="22"/>
        </w:rPr>
        <w:t xml:space="preserve"> Email/Preferred Contact</w:t>
      </w:r>
    </w:p>
    <w:p w14:paraId="0282D2B2" w14:textId="6FD9A20C" w:rsidR="005A1112" w:rsidRPr="005A1112" w:rsidRDefault="005A1112" w:rsidP="00F810D8">
      <w:pPr>
        <w:spacing w:after="240" w:line="240" w:lineRule="auto"/>
        <w:rPr>
          <w:rFonts w:eastAsia="Times New Roman"/>
          <w:color w:val="000000" w:themeColor="text1"/>
          <w:sz w:val="24"/>
          <w:szCs w:val="24"/>
        </w:rPr>
      </w:pPr>
      <w:r>
        <w:rPr>
          <w:rFonts w:eastAsia="Times New Roman"/>
          <w:color w:val="000000" w:themeColor="text1"/>
          <w:sz w:val="24"/>
          <w:szCs w:val="24"/>
        </w:rPr>
        <w:t>boston@engr.wisc.edu</w:t>
      </w:r>
    </w:p>
    <w:p w14:paraId="17C3ACE8" w14:textId="7120BB07" w:rsidR="00A82832" w:rsidRDefault="000158A9" w:rsidP="00F810D8">
      <w:pPr>
        <w:spacing w:after="120" w:line="240" w:lineRule="auto"/>
        <w:rPr>
          <w:rFonts w:eastAsia="Times New Roman"/>
          <w:b/>
          <w:color w:val="000000" w:themeColor="text1"/>
          <w:szCs w:val="22"/>
        </w:rPr>
      </w:pPr>
      <w:proofErr w:type="gramStart"/>
      <w:r>
        <w:rPr>
          <w:rFonts w:eastAsia="Times New Roman"/>
          <w:b/>
          <w:color w:val="000000" w:themeColor="text1"/>
          <w:szCs w:val="22"/>
        </w:rPr>
        <w:t xml:space="preserve">9.4  </w:t>
      </w:r>
      <w:r w:rsidR="00A82832" w:rsidRPr="009247A7">
        <w:rPr>
          <w:rFonts w:eastAsia="Times New Roman"/>
          <w:b/>
          <w:color w:val="000000" w:themeColor="text1"/>
          <w:szCs w:val="22"/>
        </w:rPr>
        <w:t>Teaching</w:t>
      </w:r>
      <w:proofErr w:type="gramEnd"/>
      <w:r w:rsidR="00A82832" w:rsidRPr="009247A7">
        <w:rPr>
          <w:rFonts w:eastAsia="Times New Roman"/>
          <w:b/>
          <w:color w:val="000000" w:themeColor="text1"/>
          <w:szCs w:val="22"/>
        </w:rPr>
        <w:t xml:space="preserve"> Assistant (if applicable)</w:t>
      </w:r>
    </w:p>
    <w:p w14:paraId="0B2A86B9" w14:textId="797F2206" w:rsidR="005A1112" w:rsidRPr="005A1112" w:rsidRDefault="005A1112" w:rsidP="00F810D8">
      <w:pPr>
        <w:spacing w:after="120" w:line="240" w:lineRule="auto"/>
        <w:rPr>
          <w:rFonts w:eastAsia="Times New Roman"/>
          <w:color w:val="000000" w:themeColor="text1"/>
          <w:sz w:val="24"/>
          <w:szCs w:val="24"/>
        </w:rPr>
      </w:pPr>
      <w:r>
        <w:rPr>
          <w:rFonts w:eastAsia="Times New Roman"/>
          <w:color w:val="000000" w:themeColor="text1"/>
          <w:sz w:val="24"/>
          <w:szCs w:val="24"/>
        </w:rPr>
        <w:t>None</w:t>
      </w:r>
    </w:p>
    <w:p w14:paraId="48CD0D3B" w14:textId="0FB3EF9C" w:rsidR="00A82832" w:rsidRPr="009247A7" w:rsidRDefault="000158A9" w:rsidP="00F810D8">
      <w:pPr>
        <w:spacing w:after="120" w:line="240" w:lineRule="auto"/>
        <w:rPr>
          <w:b/>
          <w:color w:val="000000" w:themeColor="text1"/>
          <w:szCs w:val="22"/>
        </w:rPr>
      </w:pPr>
      <w:proofErr w:type="gramStart"/>
      <w:r>
        <w:rPr>
          <w:b/>
          <w:color w:val="000000" w:themeColor="text1"/>
          <w:szCs w:val="22"/>
        </w:rPr>
        <w:t xml:space="preserve">9.5  </w:t>
      </w:r>
      <w:r w:rsidR="00A82832" w:rsidRPr="009247A7">
        <w:rPr>
          <w:b/>
          <w:color w:val="000000" w:themeColor="text1"/>
          <w:szCs w:val="22"/>
        </w:rPr>
        <w:t>TA</w:t>
      </w:r>
      <w:proofErr w:type="gramEnd"/>
      <w:r w:rsidR="00A82832" w:rsidRPr="009247A7">
        <w:rPr>
          <w:b/>
          <w:color w:val="000000" w:themeColor="text1"/>
          <w:szCs w:val="22"/>
        </w:rPr>
        <w:t xml:space="preserve"> Office Hours</w:t>
      </w:r>
    </w:p>
    <w:p w14:paraId="2DBF8B81" w14:textId="04FBF517" w:rsidR="00F810D8" w:rsidRPr="009247A7" w:rsidRDefault="000158A9" w:rsidP="00F810D8">
      <w:pPr>
        <w:spacing w:line="240" w:lineRule="auto"/>
        <w:rPr>
          <w:b/>
          <w:color w:val="000000" w:themeColor="text1"/>
          <w:szCs w:val="22"/>
        </w:rPr>
      </w:pPr>
      <w:r>
        <w:rPr>
          <w:b/>
          <w:color w:val="000000" w:themeColor="text1"/>
          <w:szCs w:val="22"/>
        </w:rPr>
        <w:t xml:space="preserve">9.6  </w:t>
      </w:r>
      <w:r w:rsidR="00A82832" w:rsidRPr="009247A7">
        <w:rPr>
          <w:b/>
          <w:color w:val="000000" w:themeColor="text1"/>
          <w:szCs w:val="22"/>
        </w:rPr>
        <w:t>TA Email/Preferred Contact</w:t>
      </w:r>
    </w:p>
    <w:p w14:paraId="53F82503" w14:textId="77777777" w:rsidR="00F810D8" w:rsidRPr="009247A7" w:rsidRDefault="00F810D8" w:rsidP="00F810D8">
      <w:pPr>
        <w:spacing w:line="240" w:lineRule="auto"/>
        <w:rPr>
          <w:b/>
          <w:color w:val="000000" w:themeColor="text1"/>
          <w:szCs w:val="22"/>
        </w:rPr>
      </w:pPr>
    </w:p>
    <w:p w14:paraId="0BF48130" w14:textId="77777777" w:rsidR="00374085" w:rsidRPr="009247A7" w:rsidRDefault="00374085" w:rsidP="00F810D8">
      <w:pPr>
        <w:spacing w:line="240" w:lineRule="auto"/>
        <w:rPr>
          <w:b/>
          <w:color w:val="000000" w:themeColor="text1"/>
          <w:szCs w:val="22"/>
        </w:rPr>
      </w:pPr>
    </w:p>
    <w:p w14:paraId="42DE1368" w14:textId="50F6166C" w:rsidR="00A82832" w:rsidRPr="009247A7" w:rsidRDefault="000158A9" w:rsidP="00F810D8">
      <w:pPr>
        <w:spacing w:line="240" w:lineRule="auto"/>
        <w:rPr>
          <w:b/>
          <w:color w:val="000000" w:themeColor="text1"/>
          <w:sz w:val="24"/>
          <w:szCs w:val="24"/>
        </w:rPr>
      </w:pPr>
      <w:r>
        <w:rPr>
          <w:b/>
          <w:color w:val="000000" w:themeColor="text1"/>
          <w:sz w:val="24"/>
          <w:szCs w:val="24"/>
        </w:rPr>
        <w:t xml:space="preserve">10  </w:t>
      </w:r>
      <w:r w:rsidR="00A72C37" w:rsidRPr="009247A7">
        <w:rPr>
          <w:b/>
          <w:color w:val="000000" w:themeColor="text1"/>
          <w:sz w:val="24"/>
          <w:szCs w:val="24"/>
        </w:rPr>
        <w:t>OFFICIAL COURSE DESCRIPTION</w:t>
      </w:r>
    </w:p>
    <w:p w14:paraId="5C9B477C" w14:textId="77777777" w:rsidR="00A82832" w:rsidRPr="009247A7" w:rsidRDefault="00A82832" w:rsidP="00F810D8">
      <w:pPr>
        <w:spacing w:line="240" w:lineRule="auto"/>
        <w:rPr>
          <w:b/>
          <w:color w:val="000000" w:themeColor="text1"/>
          <w:szCs w:val="22"/>
        </w:rPr>
      </w:pPr>
      <w:r w:rsidRPr="009247A7">
        <w:rPr>
          <w:b/>
          <w:color w:val="000000" w:themeColor="text1"/>
          <w:szCs w:val="22"/>
        </w:rPr>
        <w:t>Course Description</w:t>
      </w:r>
    </w:p>
    <w:p w14:paraId="720E3EEB" w14:textId="77777777" w:rsidR="008102CF" w:rsidRDefault="008102CF" w:rsidP="008102CF">
      <w:pPr>
        <w:spacing w:line="240" w:lineRule="auto"/>
        <w:rPr>
          <w:rFonts w:eastAsia="Times New Roman"/>
          <w:color w:val="282728"/>
          <w:sz w:val="24"/>
          <w:szCs w:val="24"/>
          <w:shd w:val="clear" w:color="auto" w:fill="F7F7F7"/>
        </w:rPr>
      </w:pPr>
    </w:p>
    <w:p w14:paraId="0B87C146" w14:textId="77777777" w:rsidR="008102CF" w:rsidRPr="008102CF" w:rsidRDefault="008102CF" w:rsidP="008102CF">
      <w:pPr>
        <w:spacing w:line="240" w:lineRule="auto"/>
        <w:rPr>
          <w:rFonts w:eastAsia="Times New Roman"/>
          <w:color w:val="auto"/>
          <w:sz w:val="24"/>
          <w:szCs w:val="24"/>
        </w:rPr>
      </w:pPr>
      <w:r w:rsidRPr="008102CF">
        <w:rPr>
          <w:rFonts w:eastAsia="Times New Roman"/>
          <w:color w:val="282728"/>
          <w:sz w:val="24"/>
          <w:szCs w:val="24"/>
          <w:shd w:val="clear" w:color="auto" w:fill="F7F7F7"/>
        </w:rPr>
        <w:t>Definition of measures of information and their properties, capacity of discrete and continuous channels with noise, source and channel coding theorems, fundamentals of channel coding, noiseless source coding, and source coding with a fidelity criterion.</w:t>
      </w:r>
    </w:p>
    <w:p w14:paraId="4C123D8F" w14:textId="77F4B435" w:rsidR="00A82832" w:rsidRPr="008102CF" w:rsidRDefault="00A82832" w:rsidP="00F810D8">
      <w:pPr>
        <w:spacing w:after="120" w:line="240" w:lineRule="auto"/>
        <w:rPr>
          <w:color w:val="000000" w:themeColor="text1"/>
          <w:sz w:val="24"/>
          <w:szCs w:val="24"/>
        </w:rPr>
      </w:pPr>
    </w:p>
    <w:p w14:paraId="3317BACE" w14:textId="2790A8D2" w:rsidR="00810FC4" w:rsidRDefault="000158A9" w:rsidP="00810FC4">
      <w:pPr>
        <w:spacing w:line="240" w:lineRule="auto"/>
        <w:rPr>
          <w:b/>
          <w:color w:val="000000" w:themeColor="text1"/>
          <w:sz w:val="24"/>
          <w:szCs w:val="24"/>
        </w:rPr>
      </w:pPr>
      <w:r w:rsidRPr="000158A9">
        <w:rPr>
          <w:b/>
          <w:color w:val="000000" w:themeColor="text1"/>
          <w:sz w:val="24"/>
          <w:szCs w:val="24"/>
        </w:rPr>
        <w:t xml:space="preserve">11.  </w:t>
      </w:r>
      <w:r w:rsidR="00A82832" w:rsidRPr="000158A9">
        <w:rPr>
          <w:b/>
          <w:color w:val="000000" w:themeColor="text1"/>
          <w:sz w:val="24"/>
          <w:szCs w:val="24"/>
        </w:rPr>
        <w:t>Requisites</w:t>
      </w:r>
    </w:p>
    <w:p w14:paraId="6F883F88" w14:textId="77777777" w:rsidR="008102CF" w:rsidRDefault="008102CF" w:rsidP="00810FC4">
      <w:pPr>
        <w:spacing w:line="240" w:lineRule="auto"/>
        <w:rPr>
          <w:b/>
          <w:color w:val="000000" w:themeColor="text1"/>
          <w:sz w:val="24"/>
          <w:szCs w:val="24"/>
        </w:rPr>
      </w:pPr>
    </w:p>
    <w:p w14:paraId="3F9F3ED7" w14:textId="79BB63C7" w:rsidR="008102CF" w:rsidRPr="008102CF" w:rsidRDefault="008102CF" w:rsidP="008102CF">
      <w:pPr>
        <w:spacing w:line="240" w:lineRule="auto"/>
        <w:rPr>
          <w:rFonts w:eastAsia="Times New Roman"/>
          <w:color w:val="auto"/>
          <w:sz w:val="24"/>
          <w:szCs w:val="24"/>
        </w:rPr>
      </w:pPr>
      <w:r w:rsidRPr="008102CF">
        <w:rPr>
          <w:rFonts w:eastAsia="Times New Roman"/>
          <w:color w:val="282728"/>
          <w:sz w:val="24"/>
          <w:szCs w:val="24"/>
          <w:shd w:val="clear" w:color="auto" w:fill="EFEFEF"/>
        </w:rPr>
        <w:t>Graduate/professional standing</w:t>
      </w:r>
      <w:r>
        <w:rPr>
          <w:rFonts w:eastAsia="Times New Roman"/>
          <w:color w:val="282728"/>
          <w:sz w:val="24"/>
          <w:szCs w:val="24"/>
          <w:shd w:val="clear" w:color="auto" w:fill="EFEFEF"/>
        </w:rPr>
        <w:t xml:space="preserve">. </w:t>
      </w:r>
      <w:r w:rsidRPr="008102CF">
        <w:rPr>
          <w:rFonts w:eastAsia="Times New Roman"/>
          <w:color w:val="282728"/>
          <w:sz w:val="24"/>
          <w:szCs w:val="24"/>
          <w:shd w:val="clear" w:color="auto" w:fill="F7F7F7"/>
        </w:rPr>
        <w:t>Enroll Info: ECE 331 or </w:t>
      </w:r>
      <w:hyperlink r:id="rId8" w:tooltip="MATH/​STAT  431" w:history="1">
        <w:r w:rsidRPr="008102CF">
          <w:rPr>
            <w:rStyle w:val="Hyperlink"/>
            <w:rFonts w:eastAsia="Times New Roman"/>
            <w:color w:val="0479A8"/>
            <w:sz w:val="24"/>
            <w:szCs w:val="24"/>
            <w:bdr w:val="none" w:sz="0" w:space="0" w:color="auto" w:frame="1"/>
            <w:shd w:val="clear" w:color="auto" w:fill="F7F7F7"/>
          </w:rPr>
          <w:t>MATH/​STAT  431</w:t>
        </w:r>
      </w:hyperlink>
      <w:r w:rsidRPr="008102CF">
        <w:rPr>
          <w:rFonts w:eastAsia="Times New Roman"/>
          <w:color w:val="282728"/>
          <w:sz w:val="24"/>
          <w:szCs w:val="24"/>
          <w:shd w:val="clear" w:color="auto" w:fill="F7F7F7"/>
        </w:rPr>
        <w:t> or cons</w:t>
      </w:r>
      <w:r>
        <w:rPr>
          <w:rFonts w:eastAsia="Times New Roman"/>
          <w:color w:val="282728"/>
          <w:sz w:val="24"/>
          <w:szCs w:val="24"/>
          <w:shd w:val="clear" w:color="auto" w:fill="F7F7F7"/>
        </w:rPr>
        <w:t>ent of</w:t>
      </w:r>
      <w:r w:rsidRPr="008102CF">
        <w:rPr>
          <w:rFonts w:eastAsia="Times New Roman"/>
          <w:color w:val="282728"/>
          <w:sz w:val="24"/>
          <w:szCs w:val="24"/>
          <w:shd w:val="clear" w:color="auto" w:fill="F7F7F7"/>
        </w:rPr>
        <w:t xml:space="preserve"> inst</w:t>
      </w:r>
      <w:r>
        <w:rPr>
          <w:rFonts w:eastAsia="Times New Roman"/>
          <w:color w:val="282728"/>
          <w:sz w:val="24"/>
          <w:szCs w:val="24"/>
          <w:shd w:val="clear" w:color="auto" w:fill="F7F7F7"/>
        </w:rPr>
        <w:t>ructor</w:t>
      </w:r>
      <w:r w:rsidRPr="008102CF">
        <w:rPr>
          <w:rFonts w:eastAsia="Times New Roman"/>
          <w:color w:val="282728"/>
          <w:sz w:val="24"/>
          <w:szCs w:val="24"/>
          <w:shd w:val="clear" w:color="auto" w:fill="F7F7F7"/>
        </w:rPr>
        <w:t>.</w:t>
      </w:r>
    </w:p>
    <w:p w14:paraId="3E0CC9EE" w14:textId="77777777" w:rsidR="00374085" w:rsidRPr="009247A7" w:rsidRDefault="00374085" w:rsidP="00810FC4">
      <w:pPr>
        <w:spacing w:line="240" w:lineRule="auto"/>
        <w:rPr>
          <w:b/>
          <w:color w:val="000000" w:themeColor="text1"/>
          <w:sz w:val="24"/>
          <w:szCs w:val="24"/>
        </w:rPr>
      </w:pPr>
    </w:p>
    <w:p w14:paraId="4B2EDED8" w14:textId="6D72B50E" w:rsidR="00A82832" w:rsidRPr="009247A7" w:rsidRDefault="000158A9" w:rsidP="00810FC4">
      <w:pPr>
        <w:spacing w:line="240" w:lineRule="auto"/>
        <w:rPr>
          <w:b/>
          <w:color w:val="000000" w:themeColor="text1"/>
          <w:sz w:val="24"/>
          <w:szCs w:val="24"/>
        </w:rPr>
      </w:pPr>
      <w:proofErr w:type="gramStart"/>
      <w:r>
        <w:rPr>
          <w:b/>
          <w:color w:val="000000" w:themeColor="text1"/>
          <w:sz w:val="24"/>
          <w:szCs w:val="24"/>
        </w:rPr>
        <w:t xml:space="preserve">12  </w:t>
      </w:r>
      <w:r w:rsidR="00A72C37" w:rsidRPr="009247A7">
        <w:rPr>
          <w:b/>
          <w:color w:val="000000" w:themeColor="text1"/>
          <w:sz w:val="24"/>
          <w:szCs w:val="24"/>
        </w:rPr>
        <w:t>LEARNING</w:t>
      </w:r>
      <w:proofErr w:type="gramEnd"/>
      <w:r w:rsidR="00A72C37" w:rsidRPr="009247A7">
        <w:rPr>
          <w:b/>
          <w:color w:val="000000" w:themeColor="text1"/>
          <w:sz w:val="24"/>
          <w:szCs w:val="24"/>
        </w:rPr>
        <w:t xml:space="preserve"> OUTCOMES</w:t>
      </w:r>
    </w:p>
    <w:p w14:paraId="4EE9F6B4" w14:textId="7AC5733B" w:rsidR="00284302" w:rsidRDefault="000158A9" w:rsidP="00665BEE">
      <w:pPr>
        <w:spacing w:line="240" w:lineRule="auto"/>
        <w:rPr>
          <w:b/>
          <w:color w:val="000000" w:themeColor="text1"/>
          <w:sz w:val="24"/>
          <w:szCs w:val="24"/>
        </w:rPr>
      </w:pPr>
      <w:proofErr w:type="gramStart"/>
      <w:r w:rsidRPr="000158A9">
        <w:rPr>
          <w:b/>
          <w:color w:val="000000" w:themeColor="text1"/>
          <w:sz w:val="24"/>
          <w:szCs w:val="24"/>
        </w:rPr>
        <w:t xml:space="preserve">12.1  </w:t>
      </w:r>
      <w:r w:rsidR="003A7775" w:rsidRPr="000158A9">
        <w:rPr>
          <w:b/>
          <w:color w:val="000000" w:themeColor="text1"/>
          <w:sz w:val="24"/>
          <w:szCs w:val="24"/>
        </w:rPr>
        <w:t>Course</w:t>
      </w:r>
      <w:proofErr w:type="gramEnd"/>
      <w:r w:rsidR="003A7775" w:rsidRPr="000158A9">
        <w:rPr>
          <w:b/>
          <w:color w:val="000000" w:themeColor="text1"/>
          <w:sz w:val="24"/>
          <w:szCs w:val="24"/>
        </w:rPr>
        <w:t xml:space="preserve"> Learning Outcomes</w:t>
      </w:r>
    </w:p>
    <w:p w14:paraId="03E2901B" w14:textId="77777777" w:rsidR="00665BEE" w:rsidRDefault="00665BEE" w:rsidP="00665BEE">
      <w:pPr>
        <w:spacing w:line="240" w:lineRule="auto"/>
        <w:rPr>
          <w:b/>
          <w:color w:val="000000" w:themeColor="text1"/>
          <w:sz w:val="24"/>
          <w:szCs w:val="24"/>
        </w:rPr>
      </w:pPr>
    </w:p>
    <w:p w14:paraId="695E9230" w14:textId="77777777" w:rsidR="00665BEE" w:rsidRPr="00E50EC8" w:rsidRDefault="00665BEE" w:rsidP="00665BEE">
      <w:pPr>
        <w:spacing w:line="240" w:lineRule="auto"/>
        <w:rPr>
          <w:rFonts w:eastAsia="Times New Roman"/>
          <w:color w:val="auto"/>
          <w:sz w:val="24"/>
          <w:szCs w:val="24"/>
        </w:rPr>
      </w:pPr>
      <w:r w:rsidRPr="000B438C">
        <w:rPr>
          <w:rFonts w:eastAsia="Times New Roman"/>
          <w:sz w:val="24"/>
          <w:szCs w:val="24"/>
        </w:rPr>
        <w:t>At the end of this course students should be able to:</w:t>
      </w:r>
      <w:r w:rsidRPr="00E50EC8">
        <w:rPr>
          <w:rFonts w:eastAsia="Times New Roman"/>
          <w:color w:val="auto"/>
          <w:sz w:val="24"/>
          <w:szCs w:val="24"/>
        </w:rPr>
        <w:t xml:space="preserve"> </w:t>
      </w:r>
    </w:p>
    <w:p w14:paraId="6C1B2F6D" w14:textId="33EC4455" w:rsidR="00665BEE" w:rsidRPr="00E50EC8" w:rsidRDefault="00665BEE" w:rsidP="00665BEE">
      <w:pPr>
        <w:spacing w:line="240" w:lineRule="auto"/>
        <w:rPr>
          <w:rFonts w:eastAsia="Times New Roman"/>
          <w:color w:val="auto"/>
          <w:sz w:val="24"/>
          <w:szCs w:val="24"/>
        </w:rPr>
      </w:pPr>
      <w:r w:rsidRPr="00E50EC8">
        <w:rPr>
          <w:rFonts w:eastAsia="Times New Roman"/>
          <w:color w:val="auto"/>
          <w:sz w:val="24"/>
          <w:szCs w:val="24"/>
        </w:rPr>
        <w:t xml:space="preserve">• Possess familiarity with the major </w:t>
      </w:r>
      <w:r>
        <w:rPr>
          <w:rFonts w:eastAsia="Times New Roman"/>
          <w:color w:val="auto"/>
          <w:sz w:val="24"/>
          <w:szCs w:val="24"/>
        </w:rPr>
        <w:t>notions of information theory such as entropy and capacity</w:t>
      </w:r>
    </w:p>
    <w:p w14:paraId="69F74954" w14:textId="6E9D268D" w:rsidR="00665BEE" w:rsidRPr="00E50EC8" w:rsidRDefault="00665BEE" w:rsidP="00665BEE">
      <w:pPr>
        <w:spacing w:line="240" w:lineRule="auto"/>
        <w:rPr>
          <w:rFonts w:eastAsia="Times New Roman"/>
          <w:color w:val="auto"/>
          <w:sz w:val="24"/>
          <w:szCs w:val="24"/>
        </w:rPr>
      </w:pPr>
      <w:r w:rsidRPr="00E50EC8">
        <w:rPr>
          <w:rFonts w:eastAsia="Times New Roman"/>
          <w:color w:val="auto"/>
          <w:sz w:val="24"/>
          <w:szCs w:val="24"/>
        </w:rPr>
        <w:t>• Be knowledg</w:t>
      </w:r>
      <w:r>
        <w:rPr>
          <w:rFonts w:eastAsia="Times New Roman"/>
          <w:color w:val="auto"/>
          <w:sz w:val="24"/>
          <w:szCs w:val="24"/>
        </w:rPr>
        <w:t>e</w:t>
      </w:r>
      <w:r w:rsidRPr="00E50EC8">
        <w:rPr>
          <w:rFonts w:eastAsia="Times New Roman"/>
          <w:color w:val="auto"/>
          <w:sz w:val="24"/>
          <w:szCs w:val="24"/>
        </w:rPr>
        <w:t xml:space="preserve">able of </w:t>
      </w:r>
      <w:r>
        <w:rPr>
          <w:rFonts w:eastAsia="Times New Roman"/>
          <w:color w:val="auto"/>
          <w:sz w:val="24"/>
          <w:szCs w:val="24"/>
        </w:rPr>
        <w:t>issues involving information-theoretical limits and Shannon’s fundamental theorems</w:t>
      </w:r>
    </w:p>
    <w:p w14:paraId="25BEFE0E" w14:textId="3F0543EA" w:rsidR="00665BEE" w:rsidRPr="00665BEE" w:rsidRDefault="00665BEE" w:rsidP="00665BEE">
      <w:pPr>
        <w:spacing w:line="240" w:lineRule="auto"/>
        <w:rPr>
          <w:b/>
          <w:color w:val="000000" w:themeColor="text1"/>
          <w:sz w:val="24"/>
          <w:szCs w:val="24"/>
        </w:rPr>
      </w:pPr>
      <w:r w:rsidRPr="00E50EC8">
        <w:rPr>
          <w:rFonts w:eastAsia="Times New Roman"/>
          <w:color w:val="auto"/>
          <w:sz w:val="24"/>
          <w:szCs w:val="24"/>
        </w:rPr>
        <w:t xml:space="preserve">• Be able to </w:t>
      </w:r>
      <w:r>
        <w:rPr>
          <w:rFonts w:eastAsia="Times New Roman"/>
          <w:color w:val="auto"/>
          <w:sz w:val="24"/>
          <w:szCs w:val="24"/>
        </w:rPr>
        <w:t>compute basic notions such as the capacity of a given channel</w:t>
      </w:r>
    </w:p>
    <w:p w14:paraId="069A410C" w14:textId="77777777" w:rsidR="009247A7" w:rsidRPr="009247A7" w:rsidRDefault="009247A7" w:rsidP="00374085">
      <w:pPr>
        <w:rPr>
          <w:i/>
          <w:color w:val="000000" w:themeColor="text1"/>
          <w:szCs w:val="22"/>
        </w:rPr>
      </w:pPr>
    </w:p>
    <w:p w14:paraId="288072C4" w14:textId="24EFCF31" w:rsidR="00810FC4" w:rsidRDefault="000158A9" w:rsidP="008102CF">
      <w:pPr>
        <w:rPr>
          <w:b/>
          <w:color w:val="000000" w:themeColor="text1"/>
          <w:sz w:val="24"/>
          <w:szCs w:val="24"/>
        </w:rPr>
      </w:pPr>
      <w:proofErr w:type="gramStart"/>
      <w:r>
        <w:rPr>
          <w:b/>
          <w:color w:val="000000" w:themeColor="text1"/>
          <w:sz w:val="24"/>
          <w:szCs w:val="24"/>
        </w:rPr>
        <w:t xml:space="preserve">12.2  </w:t>
      </w:r>
      <w:r w:rsidR="009247A7" w:rsidRPr="009247A7">
        <w:rPr>
          <w:b/>
          <w:color w:val="000000" w:themeColor="text1"/>
          <w:sz w:val="24"/>
          <w:szCs w:val="24"/>
        </w:rPr>
        <w:t>ABET</w:t>
      </w:r>
      <w:proofErr w:type="gramEnd"/>
      <w:r w:rsidR="009247A7" w:rsidRPr="009247A7">
        <w:rPr>
          <w:b/>
          <w:color w:val="000000" w:themeColor="text1"/>
          <w:sz w:val="24"/>
          <w:szCs w:val="24"/>
        </w:rPr>
        <w:t xml:space="preserve"> STUDENT OUTCOMES</w:t>
      </w:r>
    </w:p>
    <w:p w14:paraId="15C71250" w14:textId="189FC442" w:rsidR="00A5333F" w:rsidRPr="00A5333F" w:rsidRDefault="00A5333F" w:rsidP="00A5333F">
      <w:pPr>
        <w:pStyle w:val="NormalWeb"/>
        <w:shd w:val="clear" w:color="auto" w:fill="FFFFFF"/>
        <w:rPr>
          <w:rFonts w:ascii="Arial" w:hAnsi="Arial" w:cs="Arial"/>
          <w:color w:val="000000"/>
        </w:rPr>
      </w:pPr>
      <w:r w:rsidRPr="00A5333F">
        <w:rPr>
          <w:rFonts w:ascii="Arial" w:hAnsi="Arial" w:cs="Arial"/>
          <w:color w:val="000000"/>
        </w:rPr>
        <w:t>(</w:t>
      </w:r>
      <w:proofErr w:type="spellStart"/>
      <w:r w:rsidRPr="00A5333F">
        <w:rPr>
          <w:rFonts w:ascii="Arial" w:hAnsi="Arial" w:cs="Arial"/>
          <w:color w:val="000000"/>
        </w:rPr>
        <w:t>a</w:t>
      </w:r>
      <w:proofErr w:type="spellEnd"/>
      <w:r w:rsidRPr="00A5333F">
        <w:rPr>
          <w:rFonts w:ascii="Arial" w:hAnsi="Arial" w:cs="Arial"/>
          <w:color w:val="000000"/>
        </w:rPr>
        <w:t>) an ability to apply knowledge of mathematics, science, and engineering</w:t>
      </w:r>
    </w:p>
    <w:p w14:paraId="11164375" w14:textId="77777777" w:rsidR="00A5333F" w:rsidRPr="00A5333F" w:rsidRDefault="00A5333F" w:rsidP="00A5333F">
      <w:pPr>
        <w:pStyle w:val="NormalWeb"/>
        <w:shd w:val="clear" w:color="auto" w:fill="FFFFFF"/>
        <w:rPr>
          <w:rFonts w:ascii="Arial" w:hAnsi="Arial" w:cs="Arial"/>
          <w:color w:val="000000"/>
        </w:rPr>
      </w:pPr>
      <w:r w:rsidRPr="00A5333F">
        <w:rPr>
          <w:rFonts w:ascii="Arial" w:hAnsi="Arial" w:cs="Arial"/>
          <w:color w:val="000000"/>
        </w:rPr>
        <w:t>(d) an ability to function on multidisciplinary teams</w:t>
      </w:r>
    </w:p>
    <w:p w14:paraId="54795A03" w14:textId="77777777" w:rsidR="00A5333F" w:rsidRDefault="00A5333F" w:rsidP="00A5333F">
      <w:pPr>
        <w:pStyle w:val="NormalWeb"/>
        <w:shd w:val="clear" w:color="auto" w:fill="FFFFFF"/>
        <w:rPr>
          <w:rFonts w:ascii="Arial" w:hAnsi="Arial" w:cs="Arial"/>
          <w:color w:val="000000"/>
        </w:rPr>
      </w:pPr>
      <w:r w:rsidRPr="00A5333F">
        <w:rPr>
          <w:rFonts w:ascii="Arial" w:hAnsi="Arial" w:cs="Arial"/>
          <w:color w:val="000000"/>
        </w:rPr>
        <w:t>(e) an ability to identify, formulate, and solve engineering problems</w:t>
      </w:r>
    </w:p>
    <w:p w14:paraId="498F786D" w14:textId="7B768611" w:rsidR="00A5333F" w:rsidRPr="00A5333F" w:rsidRDefault="00A5333F" w:rsidP="00A5333F">
      <w:pPr>
        <w:pStyle w:val="NormalWeb"/>
        <w:shd w:val="clear" w:color="auto" w:fill="FFFFFF"/>
        <w:rPr>
          <w:rFonts w:ascii="Arial" w:hAnsi="Arial" w:cs="Arial"/>
          <w:color w:val="000000"/>
        </w:rPr>
      </w:pPr>
      <w:r w:rsidRPr="00A5333F">
        <w:rPr>
          <w:rFonts w:ascii="Arial" w:hAnsi="Arial" w:cs="Arial"/>
          <w:color w:val="000000"/>
        </w:rPr>
        <w:t>(g) an ability to communicate effectively</w:t>
      </w:r>
    </w:p>
    <w:p w14:paraId="3B2449D2" w14:textId="77777777" w:rsidR="00A5333F" w:rsidRDefault="00A5333F" w:rsidP="00A5333F">
      <w:pPr>
        <w:pStyle w:val="NormalWeb"/>
        <w:shd w:val="clear" w:color="auto" w:fill="FFFFFF"/>
        <w:rPr>
          <w:rFonts w:ascii="Arial" w:hAnsi="Arial" w:cs="Arial"/>
          <w:color w:val="000000"/>
        </w:rPr>
      </w:pPr>
      <w:r w:rsidRPr="00A5333F">
        <w:rPr>
          <w:rFonts w:ascii="Arial" w:hAnsi="Arial" w:cs="Arial"/>
          <w:color w:val="000000"/>
        </w:rPr>
        <w:lastRenderedPageBreak/>
        <w:t>(h) the broad education necessary to understand the impact of engineering solutions in a global, economic, environmental, and societal context</w:t>
      </w:r>
    </w:p>
    <w:p w14:paraId="2F662E33" w14:textId="1D4B3820" w:rsidR="00A5333F" w:rsidRPr="00A5333F" w:rsidRDefault="00A5333F" w:rsidP="00A5333F">
      <w:pPr>
        <w:pStyle w:val="NormalWeb"/>
        <w:shd w:val="clear" w:color="auto" w:fill="FFFFFF"/>
        <w:rPr>
          <w:rFonts w:ascii="Arial" w:hAnsi="Arial" w:cs="Arial"/>
          <w:color w:val="000000"/>
        </w:rPr>
      </w:pPr>
      <w:r w:rsidRPr="00A5333F">
        <w:rPr>
          <w:rFonts w:ascii="Arial" w:hAnsi="Arial" w:cs="Arial"/>
          <w:color w:val="000000"/>
        </w:rPr>
        <w:t>(k) an ability to use the techniques, skills, and modern engineering tools necessary for engineering practice.</w:t>
      </w:r>
    </w:p>
    <w:p w14:paraId="10E7E1F8" w14:textId="200FF78F" w:rsidR="00284302" w:rsidRPr="009247A7" w:rsidRDefault="000158A9" w:rsidP="00810FC4">
      <w:pPr>
        <w:spacing w:line="240" w:lineRule="auto"/>
        <w:rPr>
          <w:b/>
          <w:color w:val="000000" w:themeColor="text1"/>
          <w:sz w:val="24"/>
          <w:szCs w:val="24"/>
        </w:rPr>
      </w:pPr>
      <w:proofErr w:type="gramStart"/>
      <w:r>
        <w:rPr>
          <w:b/>
          <w:color w:val="000000" w:themeColor="text1"/>
          <w:sz w:val="24"/>
          <w:szCs w:val="24"/>
        </w:rPr>
        <w:t xml:space="preserve">13  </w:t>
      </w:r>
      <w:r w:rsidR="004C5EDA" w:rsidRPr="009247A7">
        <w:rPr>
          <w:b/>
          <w:color w:val="000000" w:themeColor="text1"/>
          <w:sz w:val="24"/>
          <w:szCs w:val="24"/>
        </w:rPr>
        <w:t>BRIEF</w:t>
      </w:r>
      <w:proofErr w:type="gramEnd"/>
      <w:r w:rsidR="004C5EDA" w:rsidRPr="009247A7">
        <w:rPr>
          <w:b/>
          <w:color w:val="000000" w:themeColor="text1"/>
          <w:sz w:val="24"/>
          <w:szCs w:val="24"/>
        </w:rPr>
        <w:t xml:space="preserve"> LIST OF TOPICS TO BE COVERED</w:t>
      </w:r>
    </w:p>
    <w:p w14:paraId="03AE5087" w14:textId="77777777" w:rsidR="004C5EDA" w:rsidRDefault="004C5EDA" w:rsidP="00810FC4">
      <w:pPr>
        <w:spacing w:line="240" w:lineRule="auto"/>
        <w:rPr>
          <w:b/>
          <w:color w:val="000000" w:themeColor="text1"/>
          <w:sz w:val="24"/>
          <w:szCs w:val="24"/>
        </w:rPr>
      </w:pPr>
    </w:p>
    <w:p w14:paraId="257E5FBF" w14:textId="77777777" w:rsidR="00A5333F" w:rsidRPr="00A5333F" w:rsidRDefault="00A5333F" w:rsidP="00A5333F">
      <w:pPr>
        <w:spacing w:line="240" w:lineRule="auto"/>
        <w:rPr>
          <w:rFonts w:eastAsia="Times New Roman"/>
          <w:color w:val="auto"/>
          <w:sz w:val="24"/>
          <w:szCs w:val="24"/>
        </w:rPr>
      </w:pPr>
      <w:r w:rsidRPr="00A5333F">
        <w:rPr>
          <w:rFonts w:eastAsia="Times New Roman"/>
          <w:sz w:val="24"/>
          <w:szCs w:val="24"/>
        </w:rPr>
        <w:t>Definition of measures of information and their properties, capacity of discrete and continuous channels with noise, source and channel coding theorems, fundamentals of channel coding, noiseless source coding, and source coding with a fidelity criterion.</w:t>
      </w:r>
    </w:p>
    <w:p w14:paraId="65E9B089" w14:textId="77777777" w:rsidR="000158A9" w:rsidRPr="009247A7" w:rsidRDefault="000158A9" w:rsidP="00810FC4">
      <w:pPr>
        <w:spacing w:line="240" w:lineRule="auto"/>
        <w:rPr>
          <w:b/>
          <w:color w:val="000000" w:themeColor="text1"/>
          <w:sz w:val="24"/>
          <w:szCs w:val="24"/>
        </w:rPr>
      </w:pPr>
    </w:p>
    <w:p w14:paraId="65220F86" w14:textId="7C2BF089" w:rsidR="00810FC4" w:rsidRPr="00A5333F" w:rsidRDefault="000158A9" w:rsidP="00F810D8">
      <w:pPr>
        <w:spacing w:line="240" w:lineRule="auto"/>
        <w:rPr>
          <w:b/>
          <w:color w:val="000000" w:themeColor="text1"/>
          <w:sz w:val="24"/>
          <w:szCs w:val="24"/>
        </w:rPr>
      </w:pPr>
      <w:proofErr w:type="gramStart"/>
      <w:r>
        <w:rPr>
          <w:b/>
          <w:color w:val="000000" w:themeColor="text1"/>
          <w:sz w:val="24"/>
          <w:szCs w:val="24"/>
        </w:rPr>
        <w:t xml:space="preserve">14  </w:t>
      </w:r>
      <w:r w:rsidR="003A7775" w:rsidRPr="009247A7">
        <w:rPr>
          <w:b/>
          <w:color w:val="000000" w:themeColor="text1"/>
          <w:sz w:val="24"/>
          <w:szCs w:val="24"/>
        </w:rPr>
        <w:t>DISCUSSION</w:t>
      </w:r>
      <w:proofErr w:type="gramEnd"/>
      <w:r w:rsidR="003A7775" w:rsidRPr="009247A7">
        <w:rPr>
          <w:b/>
          <w:color w:val="000000" w:themeColor="text1"/>
          <w:sz w:val="24"/>
          <w:szCs w:val="24"/>
        </w:rPr>
        <w:t xml:space="preserve"> SE</w:t>
      </w:r>
      <w:r w:rsidR="008C6007" w:rsidRPr="009247A7">
        <w:rPr>
          <w:b/>
          <w:color w:val="000000" w:themeColor="text1"/>
          <w:sz w:val="24"/>
          <w:szCs w:val="24"/>
        </w:rPr>
        <w:t>SSIONS</w:t>
      </w:r>
    </w:p>
    <w:p w14:paraId="5006D1E7" w14:textId="77777777" w:rsidR="00374085" w:rsidRPr="009247A7" w:rsidRDefault="00374085" w:rsidP="00F810D8">
      <w:pPr>
        <w:spacing w:line="240" w:lineRule="auto"/>
        <w:rPr>
          <w:rFonts w:eastAsia="Calibri"/>
          <w:color w:val="000000" w:themeColor="text1"/>
          <w:szCs w:val="22"/>
        </w:rPr>
      </w:pPr>
    </w:p>
    <w:p w14:paraId="30AF5ADE" w14:textId="3CB7A2EB" w:rsidR="00374085" w:rsidRDefault="000158A9" w:rsidP="00F810D8">
      <w:pPr>
        <w:spacing w:line="240" w:lineRule="auto"/>
        <w:rPr>
          <w:b/>
          <w:color w:val="000000" w:themeColor="text1"/>
          <w:sz w:val="24"/>
          <w:szCs w:val="24"/>
        </w:rPr>
      </w:pPr>
      <w:proofErr w:type="gramStart"/>
      <w:r>
        <w:rPr>
          <w:b/>
          <w:color w:val="000000" w:themeColor="text1"/>
          <w:sz w:val="24"/>
          <w:szCs w:val="24"/>
        </w:rPr>
        <w:t xml:space="preserve">15  </w:t>
      </w:r>
      <w:r w:rsidR="003A7775" w:rsidRPr="009247A7">
        <w:rPr>
          <w:b/>
          <w:color w:val="000000" w:themeColor="text1"/>
          <w:sz w:val="24"/>
          <w:szCs w:val="24"/>
        </w:rPr>
        <w:t>LABORATORY</w:t>
      </w:r>
      <w:proofErr w:type="gramEnd"/>
      <w:r w:rsidR="003A7775" w:rsidRPr="009247A7">
        <w:rPr>
          <w:b/>
          <w:color w:val="000000" w:themeColor="text1"/>
          <w:sz w:val="24"/>
          <w:szCs w:val="24"/>
        </w:rPr>
        <w:t xml:space="preserve"> SE</w:t>
      </w:r>
      <w:r w:rsidR="008C6007" w:rsidRPr="009247A7">
        <w:rPr>
          <w:b/>
          <w:color w:val="000000" w:themeColor="text1"/>
          <w:sz w:val="24"/>
          <w:szCs w:val="24"/>
        </w:rPr>
        <w:t>SSIONS</w:t>
      </w:r>
    </w:p>
    <w:p w14:paraId="6BF1E19E" w14:textId="77777777" w:rsidR="00A5333F" w:rsidRPr="00A5333F" w:rsidRDefault="00A5333F" w:rsidP="00F810D8">
      <w:pPr>
        <w:spacing w:line="240" w:lineRule="auto"/>
        <w:rPr>
          <w:b/>
          <w:color w:val="000000" w:themeColor="text1"/>
          <w:sz w:val="24"/>
          <w:szCs w:val="24"/>
        </w:rPr>
      </w:pPr>
    </w:p>
    <w:p w14:paraId="76D3BC43" w14:textId="03D22A08" w:rsidR="008C6007" w:rsidRPr="009247A7" w:rsidRDefault="000158A9" w:rsidP="00F810D8">
      <w:pPr>
        <w:spacing w:line="240" w:lineRule="auto"/>
        <w:rPr>
          <w:b/>
          <w:color w:val="000000" w:themeColor="text1"/>
          <w:sz w:val="24"/>
          <w:szCs w:val="24"/>
        </w:rPr>
      </w:pPr>
      <w:proofErr w:type="gramStart"/>
      <w:r>
        <w:rPr>
          <w:b/>
          <w:color w:val="000000" w:themeColor="text1"/>
          <w:sz w:val="24"/>
          <w:szCs w:val="24"/>
        </w:rPr>
        <w:t xml:space="preserve">16  </w:t>
      </w:r>
      <w:r w:rsidR="008C6007" w:rsidRPr="009247A7">
        <w:rPr>
          <w:b/>
          <w:color w:val="000000" w:themeColor="text1"/>
          <w:sz w:val="24"/>
          <w:szCs w:val="24"/>
        </w:rPr>
        <w:t>REQUIRED</w:t>
      </w:r>
      <w:proofErr w:type="gramEnd"/>
      <w:r w:rsidR="008C6007" w:rsidRPr="009247A7">
        <w:rPr>
          <w:b/>
          <w:color w:val="000000" w:themeColor="text1"/>
          <w:sz w:val="24"/>
          <w:szCs w:val="24"/>
        </w:rPr>
        <w:t xml:space="preserve"> TEXTBOOK, SOFTWARE &amp; OTHER COURSE MATERIALS</w:t>
      </w:r>
    </w:p>
    <w:p w14:paraId="46583204" w14:textId="77777777" w:rsidR="007375F5" w:rsidRDefault="007375F5" w:rsidP="00F810D8">
      <w:pPr>
        <w:spacing w:line="240" w:lineRule="auto"/>
        <w:rPr>
          <w:rFonts w:asciiTheme="minorHAnsi" w:hAnsiTheme="minorHAnsi" w:cstheme="minorHAnsi"/>
        </w:rPr>
      </w:pPr>
    </w:p>
    <w:p w14:paraId="396958D8" w14:textId="1E3E50CC" w:rsidR="00A5333F" w:rsidRPr="00A5333F" w:rsidRDefault="00A5333F" w:rsidP="00F810D8">
      <w:pPr>
        <w:spacing w:line="240" w:lineRule="auto"/>
        <w:rPr>
          <w:rFonts w:eastAsia="Times New Roman"/>
          <w:color w:val="auto"/>
          <w:sz w:val="24"/>
          <w:szCs w:val="24"/>
        </w:rPr>
      </w:pPr>
      <w:r w:rsidRPr="00A5333F">
        <w:rPr>
          <w:rFonts w:eastAsia="Times New Roman"/>
          <w:sz w:val="24"/>
          <w:szCs w:val="24"/>
        </w:rPr>
        <w:t>Elements of Information Theory, Second Edition, by Thomas M. Cover and Joy A. Thomas, available free online</w:t>
      </w:r>
      <w:r w:rsidRPr="00A5333F">
        <w:rPr>
          <w:rFonts w:eastAsia="Times New Roman"/>
          <w:color w:val="auto"/>
          <w:sz w:val="24"/>
          <w:szCs w:val="24"/>
        </w:rPr>
        <w:t>.</w:t>
      </w:r>
    </w:p>
    <w:p w14:paraId="111BB377" w14:textId="77777777" w:rsidR="009247A7" w:rsidRDefault="009247A7" w:rsidP="00F810D8">
      <w:pPr>
        <w:spacing w:line="240" w:lineRule="auto"/>
        <w:rPr>
          <w:rFonts w:asciiTheme="minorHAnsi" w:hAnsiTheme="minorHAnsi" w:cstheme="minorHAnsi"/>
        </w:rPr>
      </w:pPr>
    </w:p>
    <w:p w14:paraId="705811EB" w14:textId="7BF4BF04" w:rsidR="007375F5" w:rsidRPr="00F810D8" w:rsidRDefault="007375F5" w:rsidP="00F810D8">
      <w:pPr>
        <w:spacing w:line="240" w:lineRule="auto"/>
        <w:rPr>
          <w:b/>
          <w:sz w:val="24"/>
          <w:szCs w:val="24"/>
        </w:rPr>
      </w:pPr>
      <w:r w:rsidRPr="00F810D8">
        <w:rPr>
          <w:rFonts w:eastAsia="Calibri"/>
          <w:b/>
          <w:sz w:val="24"/>
          <w:szCs w:val="24"/>
        </w:rPr>
        <w:t>GRADING</w:t>
      </w:r>
    </w:p>
    <w:p w14:paraId="275D49A1" w14:textId="77777777" w:rsidR="00374085" w:rsidRDefault="00374085" w:rsidP="00374085">
      <w:pPr>
        <w:spacing w:line="240" w:lineRule="auto"/>
        <w:rPr>
          <w:rFonts w:eastAsia="Times New Roman"/>
          <w:color w:val="auto"/>
          <w:szCs w:val="22"/>
        </w:rPr>
      </w:pPr>
    </w:p>
    <w:p w14:paraId="525C0E93" w14:textId="77777777" w:rsidR="00A5333F" w:rsidRPr="00A5333F" w:rsidRDefault="00A5333F" w:rsidP="00A5333F">
      <w:pPr>
        <w:spacing w:line="240" w:lineRule="auto"/>
        <w:rPr>
          <w:rFonts w:eastAsia="Times New Roman"/>
          <w:sz w:val="24"/>
          <w:szCs w:val="24"/>
        </w:rPr>
      </w:pPr>
      <w:r w:rsidRPr="00A5333F">
        <w:rPr>
          <w:rFonts w:eastAsia="Times New Roman"/>
          <w:sz w:val="24"/>
          <w:szCs w:val="24"/>
        </w:rPr>
        <w:t>The HW will be worth 10%, each midterm 20%, and the final 50% of your grade. If you score 90% or higher, you will get an A; if you score 80% or higher, you will at least get a B; if you score 70% or higher, you will at least get a C; if you score 60% or higher, you will at least get a D.</w:t>
      </w:r>
    </w:p>
    <w:p w14:paraId="57AE647F" w14:textId="77777777" w:rsidR="00A5333F" w:rsidRPr="00374085" w:rsidRDefault="00A5333F" w:rsidP="00374085">
      <w:pPr>
        <w:spacing w:line="240" w:lineRule="auto"/>
        <w:rPr>
          <w:rFonts w:eastAsia="Times New Roman"/>
          <w:color w:val="auto"/>
          <w:szCs w:val="22"/>
        </w:rPr>
      </w:pPr>
    </w:p>
    <w:p w14:paraId="278452FD" w14:textId="0EF7A052" w:rsidR="007375F5" w:rsidRPr="00F810D8" w:rsidRDefault="007375F5" w:rsidP="00810FC4">
      <w:pPr>
        <w:pStyle w:val="Heading2"/>
        <w:spacing w:before="0" w:after="0" w:line="240" w:lineRule="auto"/>
        <w:rPr>
          <w:rFonts w:ascii="Arial" w:hAnsi="Arial" w:cs="Arial"/>
          <w:color w:val="auto"/>
          <w:szCs w:val="24"/>
          <w:u w:val="none"/>
        </w:rPr>
      </w:pPr>
      <w:r w:rsidRPr="00F810D8">
        <w:rPr>
          <w:rFonts w:ascii="Arial" w:hAnsi="Arial" w:cs="Arial"/>
          <w:color w:val="auto"/>
          <w:szCs w:val="24"/>
          <w:u w:val="none"/>
        </w:rPr>
        <w:t xml:space="preserve">EXAMS, QUIZZES, PAPERS &amp; OTHER MAJOR GRADED WORK </w:t>
      </w:r>
    </w:p>
    <w:p w14:paraId="06F53C3F" w14:textId="77777777" w:rsidR="00810FC4" w:rsidRDefault="00810FC4" w:rsidP="00F810D8">
      <w:pPr>
        <w:spacing w:line="240" w:lineRule="auto"/>
      </w:pPr>
    </w:p>
    <w:p w14:paraId="5D1B7282" w14:textId="4824F092" w:rsidR="00A5333F" w:rsidRPr="00A5333F" w:rsidRDefault="00A5333F" w:rsidP="00A5333F">
      <w:pPr>
        <w:spacing w:line="240" w:lineRule="auto"/>
        <w:rPr>
          <w:rFonts w:eastAsia="Times New Roman"/>
          <w:color w:val="auto"/>
          <w:sz w:val="24"/>
          <w:szCs w:val="24"/>
        </w:rPr>
      </w:pPr>
      <w:r w:rsidRPr="00A5333F">
        <w:rPr>
          <w:rFonts w:eastAsia="Times New Roman"/>
          <w:sz w:val="24"/>
          <w:szCs w:val="24"/>
        </w:rPr>
        <w:t>Midterms will be in class on Friday, Oct 12, and TBA. Final - 7:25pm, Monday, December 17, room TBA.</w:t>
      </w:r>
    </w:p>
    <w:p w14:paraId="5B46B441" w14:textId="77777777" w:rsidR="00A5333F" w:rsidRPr="00A5333F" w:rsidRDefault="00A5333F" w:rsidP="00A5333F">
      <w:pPr>
        <w:spacing w:line="240" w:lineRule="auto"/>
        <w:rPr>
          <w:rFonts w:ascii="Times" w:eastAsia="Times New Roman" w:hAnsi="Times" w:cs="Times New Roman"/>
          <w:sz w:val="27"/>
          <w:szCs w:val="27"/>
        </w:rPr>
      </w:pPr>
    </w:p>
    <w:p w14:paraId="30A8067E" w14:textId="77777777" w:rsidR="00A5333F" w:rsidRPr="00A5333F" w:rsidRDefault="00A5333F" w:rsidP="00F810D8">
      <w:pPr>
        <w:spacing w:line="240" w:lineRule="auto"/>
        <w:rPr>
          <w:sz w:val="24"/>
          <w:szCs w:val="24"/>
        </w:rPr>
      </w:pPr>
    </w:p>
    <w:p w14:paraId="40DE68A0" w14:textId="77777777" w:rsidR="00374085" w:rsidRPr="007375F5" w:rsidRDefault="00374085" w:rsidP="00F810D8">
      <w:pPr>
        <w:spacing w:line="240" w:lineRule="auto"/>
      </w:pPr>
    </w:p>
    <w:p w14:paraId="7750F4A3" w14:textId="51818CB4" w:rsidR="007375F5" w:rsidRPr="00F810D8" w:rsidRDefault="007375F5" w:rsidP="00F810D8">
      <w:pPr>
        <w:spacing w:line="240" w:lineRule="auto"/>
        <w:rPr>
          <w:b/>
          <w:sz w:val="24"/>
          <w:szCs w:val="24"/>
        </w:rPr>
      </w:pPr>
      <w:r w:rsidRPr="00F810D8">
        <w:rPr>
          <w:b/>
          <w:sz w:val="24"/>
          <w:szCs w:val="24"/>
        </w:rPr>
        <w:t>HOMEWORK &amp; OTHER ASSIGNMENTS</w:t>
      </w:r>
    </w:p>
    <w:p w14:paraId="091503B3" w14:textId="77777777" w:rsidR="00810FC4" w:rsidRDefault="00810FC4" w:rsidP="00F810D8">
      <w:pPr>
        <w:spacing w:line="240" w:lineRule="auto"/>
        <w:rPr>
          <w:color w:val="000000" w:themeColor="text1"/>
          <w:szCs w:val="22"/>
        </w:rPr>
      </w:pPr>
    </w:p>
    <w:p w14:paraId="44BBFE2D" w14:textId="77777777" w:rsidR="00A5333F" w:rsidRPr="00A5333F" w:rsidRDefault="00A5333F" w:rsidP="00A5333F">
      <w:pPr>
        <w:spacing w:line="240" w:lineRule="auto"/>
        <w:rPr>
          <w:rFonts w:eastAsia="Times New Roman"/>
          <w:sz w:val="24"/>
          <w:szCs w:val="24"/>
        </w:rPr>
      </w:pPr>
      <w:r w:rsidRPr="00A5333F">
        <w:rPr>
          <w:rFonts w:eastAsia="Times New Roman"/>
          <w:sz w:val="24"/>
          <w:szCs w:val="24"/>
        </w:rPr>
        <w:t xml:space="preserve">Homework will be set most Fridays and be due the following Friday (in class- I will not go looking for or accept </w:t>
      </w:r>
      <w:proofErr w:type="spellStart"/>
      <w:r w:rsidRPr="00A5333F">
        <w:rPr>
          <w:rFonts w:eastAsia="Times New Roman"/>
          <w:sz w:val="24"/>
          <w:szCs w:val="24"/>
        </w:rPr>
        <w:t>homeworks</w:t>
      </w:r>
      <w:proofErr w:type="spellEnd"/>
      <w:r w:rsidRPr="00A5333F">
        <w:rPr>
          <w:rFonts w:eastAsia="Times New Roman"/>
          <w:sz w:val="24"/>
          <w:szCs w:val="24"/>
        </w:rPr>
        <w:t xml:space="preserve"> in my mailboxes and offices around campus). You are encouraged to discuss the exercises with your classmates but the work you hand in should be your own.</w:t>
      </w:r>
    </w:p>
    <w:p w14:paraId="4C2DFE3F" w14:textId="77777777" w:rsidR="00A5333F" w:rsidRDefault="00A5333F" w:rsidP="00F810D8">
      <w:pPr>
        <w:spacing w:line="240" w:lineRule="auto"/>
        <w:rPr>
          <w:color w:val="000000" w:themeColor="text1"/>
          <w:szCs w:val="22"/>
        </w:rPr>
      </w:pPr>
    </w:p>
    <w:p w14:paraId="2F609260" w14:textId="77777777" w:rsidR="00374085" w:rsidRPr="00F810D8" w:rsidRDefault="00374085" w:rsidP="00F810D8">
      <w:pPr>
        <w:spacing w:line="240" w:lineRule="auto"/>
        <w:rPr>
          <w:color w:val="000000" w:themeColor="text1"/>
          <w:szCs w:val="22"/>
        </w:rPr>
      </w:pPr>
    </w:p>
    <w:p w14:paraId="063B9018" w14:textId="0FBE2968" w:rsidR="00810FC4" w:rsidRPr="00B35CD8" w:rsidRDefault="00F810D8" w:rsidP="00F810D8">
      <w:pPr>
        <w:spacing w:line="240" w:lineRule="auto"/>
        <w:rPr>
          <w:b/>
          <w:color w:val="000000" w:themeColor="text1"/>
          <w:sz w:val="24"/>
          <w:szCs w:val="24"/>
        </w:rPr>
      </w:pPr>
      <w:proofErr w:type="gramStart"/>
      <w:r w:rsidRPr="00F810D8">
        <w:rPr>
          <w:b/>
          <w:color w:val="000000" w:themeColor="text1"/>
          <w:sz w:val="24"/>
          <w:szCs w:val="24"/>
        </w:rPr>
        <w:t>OTHER</w:t>
      </w:r>
      <w:proofErr w:type="gramEnd"/>
      <w:r w:rsidRPr="00F810D8">
        <w:rPr>
          <w:b/>
          <w:color w:val="000000" w:themeColor="text1"/>
          <w:sz w:val="24"/>
          <w:szCs w:val="24"/>
        </w:rPr>
        <w:t xml:space="preserve"> COURSE INFORMATION</w:t>
      </w:r>
    </w:p>
    <w:p w14:paraId="26DC34F5" w14:textId="77777777" w:rsidR="00374085" w:rsidRPr="00F810D8" w:rsidRDefault="00374085" w:rsidP="00F810D8">
      <w:pPr>
        <w:spacing w:line="240" w:lineRule="auto"/>
        <w:rPr>
          <w:rFonts w:eastAsia="Times New Roman"/>
          <w:color w:val="auto"/>
          <w:szCs w:val="22"/>
        </w:rPr>
      </w:pPr>
    </w:p>
    <w:p w14:paraId="264D545C" w14:textId="61D2A392" w:rsidR="00F810D8" w:rsidRPr="00F810D8" w:rsidRDefault="00F810D8" w:rsidP="00F810D8">
      <w:pPr>
        <w:spacing w:line="240" w:lineRule="auto"/>
        <w:rPr>
          <w:rFonts w:eastAsia="Times New Roman"/>
          <w:b/>
          <w:color w:val="auto"/>
          <w:sz w:val="24"/>
          <w:szCs w:val="24"/>
        </w:rPr>
      </w:pPr>
      <w:r w:rsidRPr="00F810D8">
        <w:rPr>
          <w:rFonts w:eastAsia="Times New Roman"/>
          <w:b/>
          <w:color w:val="auto"/>
          <w:sz w:val="24"/>
          <w:szCs w:val="24"/>
        </w:rPr>
        <w:t>RULES, RIGHTS &amp; RESPONSIBILITIES</w:t>
      </w:r>
    </w:p>
    <w:p w14:paraId="3F304BA3" w14:textId="171E6710" w:rsidR="00F810D8" w:rsidRPr="00AA774F" w:rsidRDefault="008E2957" w:rsidP="00F810D8">
      <w:pPr>
        <w:pStyle w:val="ListParagraph"/>
        <w:numPr>
          <w:ilvl w:val="0"/>
          <w:numId w:val="8"/>
        </w:numPr>
        <w:spacing w:line="240" w:lineRule="auto"/>
        <w:rPr>
          <w:rStyle w:val="Hyperlink"/>
        </w:rPr>
      </w:pPr>
      <w:r>
        <w:t>See the Guide’s</w:t>
      </w:r>
      <w:r w:rsidR="00F810D8" w:rsidRPr="00AA774F">
        <w:t xml:space="preserve"> </w:t>
      </w:r>
      <w:r w:rsidR="00F810D8" w:rsidRPr="00AA774F">
        <w:fldChar w:fldCharType="begin"/>
      </w:r>
      <w:r w:rsidR="00F810D8" w:rsidRPr="00AA774F">
        <w:instrText xml:space="preserve"> HYPERLINK "http://guide.wisc.edu/undergraduate/" \l "rulesrightsandresponsibilitiestext" </w:instrText>
      </w:r>
      <w:r w:rsidR="00F810D8" w:rsidRPr="00AA774F">
        <w:fldChar w:fldCharType="separate"/>
      </w:r>
      <w:r w:rsidR="00F810D8" w:rsidRPr="00AA774F">
        <w:rPr>
          <w:rStyle w:val="Hyperlink"/>
        </w:rPr>
        <w:t>Rules, Rights and Responsibilities</w:t>
      </w:r>
    </w:p>
    <w:p w14:paraId="68E86ACD" w14:textId="0D472CE9" w:rsidR="00374085" w:rsidRPr="00B35CD8" w:rsidRDefault="00F810D8" w:rsidP="00F810D8">
      <w:pPr>
        <w:spacing w:line="240" w:lineRule="auto"/>
      </w:pPr>
      <w:r w:rsidRPr="00AA774F">
        <w:lastRenderedPageBreak/>
        <w:fldChar w:fldCharType="end"/>
      </w:r>
    </w:p>
    <w:p w14:paraId="475DFC53" w14:textId="3613A6AF" w:rsidR="00F810D8" w:rsidRDefault="00810FC4" w:rsidP="00F810D8">
      <w:pPr>
        <w:spacing w:line="240" w:lineRule="auto"/>
        <w:rPr>
          <w:b/>
          <w:color w:val="000000" w:themeColor="text1"/>
          <w:sz w:val="24"/>
          <w:szCs w:val="24"/>
        </w:rPr>
      </w:pPr>
      <w:r w:rsidRPr="00810FC4">
        <w:rPr>
          <w:b/>
          <w:color w:val="000000" w:themeColor="text1"/>
          <w:sz w:val="24"/>
          <w:szCs w:val="24"/>
        </w:rPr>
        <w:t>ACADEMIC INTEGRITY</w:t>
      </w:r>
    </w:p>
    <w:p w14:paraId="0F1140D1" w14:textId="6E861095" w:rsidR="00810FC4" w:rsidRDefault="00810FC4" w:rsidP="00374085">
      <w:r w:rsidRPr="00810FC4">
        <w:rPr>
          <w:rFonts w:eastAsia="Calibri"/>
        </w:rPr>
        <w:t>By</w:t>
      </w:r>
      <w:r w:rsidRPr="00810FC4">
        <w:t xml:space="preserve"> </w:t>
      </w:r>
      <w:r w:rsidRPr="00810FC4">
        <w:rPr>
          <w:rFonts w:eastAsia="Calibri"/>
        </w:rPr>
        <w:t>enrolling</w:t>
      </w:r>
      <w:r w:rsidRPr="00810FC4">
        <w:t xml:space="preserve"> </w:t>
      </w:r>
      <w:r w:rsidRPr="00810FC4">
        <w:rPr>
          <w:rFonts w:eastAsia="Calibri"/>
        </w:rPr>
        <w:t>in</w:t>
      </w:r>
      <w:r w:rsidRPr="00810FC4">
        <w:t xml:space="preserve"> </w:t>
      </w:r>
      <w:r w:rsidRPr="00810FC4">
        <w:rPr>
          <w:rFonts w:eastAsia="Calibri"/>
        </w:rPr>
        <w:t>this</w:t>
      </w:r>
      <w:r w:rsidRPr="00810FC4">
        <w:t xml:space="preserve"> </w:t>
      </w:r>
      <w:r w:rsidRPr="00810FC4">
        <w:rPr>
          <w:rFonts w:eastAsia="Calibri"/>
        </w:rPr>
        <w:t>course</w:t>
      </w:r>
      <w:r w:rsidRPr="00810FC4">
        <w:t xml:space="preserve">, </w:t>
      </w:r>
      <w:r w:rsidRPr="00810FC4">
        <w:rPr>
          <w:rFonts w:eastAsia="Calibri"/>
        </w:rPr>
        <w:t>each</w:t>
      </w:r>
      <w:r w:rsidRPr="00810FC4">
        <w:t xml:space="preserve"> </w:t>
      </w:r>
      <w:r w:rsidRPr="00810FC4">
        <w:rPr>
          <w:rFonts w:eastAsia="Calibri"/>
        </w:rPr>
        <w:t>student</w:t>
      </w:r>
      <w:r w:rsidRPr="00810FC4">
        <w:t xml:space="preserve"> </w:t>
      </w:r>
      <w:r w:rsidRPr="00810FC4">
        <w:rPr>
          <w:rFonts w:eastAsia="Calibri"/>
        </w:rPr>
        <w:t>assumes</w:t>
      </w:r>
      <w:r w:rsidRPr="00810FC4">
        <w:t xml:space="preserve"> </w:t>
      </w:r>
      <w:r w:rsidRPr="00810FC4">
        <w:rPr>
          <w:rFonts w:eastAsia="Calibri"/>
        </w:rPr>
        <w:t>the</w:t>
      </w:r>
      <w:r w:rsidRPr="00810FC4">
        <w:t xml:space="preserve"> </w:t>
      </w:r>
      <w:r w:rsidRPr="00810FC4">
        <w:rPr>
          <w:rFonts w:eastAsia="Calibri"/>
        </w:rPr>
        <w:t>responsibilities</w:t>
      </w:r>
      <w:r w:rsidRPr="00810FC4">
        <w:t xml:space="preserve"> </w:t>
      </w:r>
      <w:r w:rsidRPr="00810FC4">
        <w:rPr>
          <w:rFonts w:eastAsia="Calibri"/>
        </w:rPr>
        <w:t>of</w:t>
      </w:r>
      <w:r w:rsidRPr="00810FC4">
        <w:t xml:space="preserve"> </w:t>
      </w:r>
      <w:r w:rsidRPr="00810FC4">
        <w:rPr>
          <w:rFonts w:eastAsia="Calibri"/>
        </w:rPr>
        <w:t>an</w:t>
      </w:r>
      <w:r w:rsidRPr="00810FC4">
        <w:t xml:space="preserve"> </w:t>
      </w:r>
      <w:r w:rsidRPr="00810FC4">
        <w:rPr>
          <w:rFonts w:eastAsia="Calibri"/>
        </w:rPr>
        <w:t>active</w:t>
      </w:r>
      <w:r w:rsidRPr="00810FC4">
        <w:t xml:space="preserve"> </w:t>
      </w:r>
      <w:r w:rsidRPr="00810FC4">
        <w:rPr>
          <w:rFonts w:eastAsia="Calibri"/>
        </w:rPr>
        <w:t>participant</w:t>
      </w:r>
      <w:r w:rsidRPr="00810FC4">
        <w:t xml:space="preserve"> </w:t>
      </w:r>
      <w:r w:rsidRPr="00810FC4">
        <w:rPr>
          <w:rFonts w:eastAsia="Calibri"/>
        </w:rPr>
        <w:t>in</w:t>
      </w:r>
      <w:r w:rsidRPr="00810FC4">
        <w:t xml:space="preserve"> </w:t>
      </w:r>
      <w:r w:rsidRPr="00810FC4">
        <w:rPr>
          <w:rFonts w:eastAsia="Calibri"/>
        </w:rPr>
        <w:t>UW</w:t>
      </w:r>
      <w:r w:rsidRPr="00810FC4">
        <w:t>-</w:t>
      </w:r>
      <w:r w:rsidRPr="00810FC4">
        <w:rPr>
          <w:rFonts w:eastAsia="Calibri"/>
        </w:rPr>
        <w:t>Madison</w:t>
      </w:r>
      <w:r w:rsidRPr="00810FC4">
        <w:t>’</w:t>
      </w:r>
      <w:r w:rsidRPr="00810FC4">
        <w:rPr>
          <w:rFonts w:eastAsia="Calibri"/>
        </w:rPr>
        <w:t>s</w:t>
      </w:r>
      <w:r w:rsidRPr="00810FC4">
        <w:t xml:space="preserve"> </w:t>
      </w:r>
      <w:r w:rsidRPr="00810FC4">
        <w:rPr>
          <w:rFonts w:eastAsia="Calibri"/>
        </w:rPr>
        <w:t>community</w:t>
      </w:r>
      <w:r w:rsidRPr="00810FC4">
        <w:t xml:space="preserve"> </w:t>
      </w:r>
      <w:r w:rsidRPr="00810FC4">
        <w:rPr>
          <w:rFonts w:eastAsia="Calibri"/>
        </w:rPr>
        <w:t>of</w:t>
      </w:r>
      <w:r w:rsidRPr="00810FC4">
        <w:t xml:space="preserve"> </w:t>
      </w:r>
      <w:r w:rsidRPr="00810FC4">
        <w:rPr>
          <w:rFonts w:eastAsia="Calibri"/>
        </w:rPr>
        <w:t>scholars</w:t>
      </w:r>
      <w:r w:rsidRPr="00810FC4">
        <w:t xml:space="preserve"> </w:t>
      </w:r>
      <w:r w:rsidRPr="00810FC4">
        <w:rPr>
          <w:rFonts w:eastAsia="Calibri"/>
        </w:rPr>
        <w:t>in</w:t>
      </w:r>
      <w:r w:rsidRPr="00810FC4">
        <w:t xml:space="preserve"> </w:t>
      </w:r>
      <w:r w:rsidRPr="00810FC4">
        <w:rPr>
          <w:rFonts w:eastAsia="Calibri"/>
        </w:rPr>
        <w:t>which</w:t>
      </w:r>
      <w:r w:rsidRPr="00810FC4">
        <w:t xml:space="preserve"> </w:t>
      </w:r>
      <w:r w:rsidRPr="00810FC4">
        <w:rPr>
          <w:rFonts w:eastAsia="Calibri"/>
        </w:rPr>
        <w:t>everyone</w:t>
      </w:r>
      <w:r w:rsidRPr="00810FC4">
        <w:t>’</w:t>
      </w:r>
      <w:r w:rsidRPr="00810FC4">
        <w:rPr>
          <w:rFonts w:eastAsia="Calibri"/>
        </w:rPr>
        <w:t>s</w:t>
      </w:r>
      <w:r w:rsidRPr="00810FC4">
        <w:t xml:space="preserve"> </w:t>
      </w:r>
      <w:r w:rsidRPr="00810FC4">
        <w:rPr>
          <w:rFonts w:eastAsia="Calibri"/>
        </w:rPr>
        <w:t>academic</w:t>
      </w:r>
      <w:r w:rsidRPr="00810FC4">
        <w:t xml:space="preserve"> </w:t>
      </w:r>
      <w:r w:rsidRPr="00810FC4">
        <w:rPr>
          <w:rFonts w:eastAsia="Calibri"/>
        </w:rPr>
        <w:t>work</w:t>
      </w:r>
      <w:r w:rsidRPr="00810FC4">
        <w:t xml:space="preserve"> </w:t>
      </w:r>
      <w:r w:rsidRPr="00810FC4">
        <w:rPr>
          <w:rFonts w:eastAsia="Calibri"/>
        </w:rPr>
        <w:t>and</w:t>
      </w:r>
      <w:r w:rsidRPr="00810FC4">
        <w:t xml:space="preserve"> </w:t>
      </w:r>
      <w:r w:rsidRPr="00810FC4">
        <w:rPr>
          <w:rFonts w:eastAsia="Calibri"/>
        </w:rPr>
        <w:t>behavior</w:t>
      </w:r>
      <w:r w:rsidRPr="00810FC4">
        <w:t xml:space="preserve"> </w:t>
      </w:r>
      <w:r w:rsidRPr="00810FC4">
        <w:rPr>
          <w:rFonts w:eastAsia="Calibri"/>
        </w:rPr>
        <w:t>are</w:t>
      </w:r>
      <w:r w:rsidRPr="00810FC4">
        <w:t xml:space="preserve"> </w:t>
      </w:r>
      <w:r w:rsidRPr="00810FC4">
        <w:rPr>
          <w:rFonts w:eastAsia="Calibri"/>
        </w:rPr>
        <w:t>held</w:t>
      </w:r>
      <w:r w:rsidRPr="00810FC4">
        <w:t xml:space="preserve"> </w:t>
      </w:r>
      <w:r w:rsidRPr="00810FC4">
        <w:rPr>
          <w:rFonts w:eastAsia="Calibri"/>
        </w:rPr>
        <w:t>to</w:t>
      </w:r>
      <w:r w:rsidRPr="00810FC4">
        <w:t xml:space="preserve"> </w:t>
      </w:r>
      <w:r w:rsidRPr="00810FC4">
        <w:rPr>
          <w:rFonts w:eastAsia="Calibri"/>
        </w:rPr>
        <w:t>the</w:t>
      </w:r>
      <w:r w:rsidRPr="00810FC4">
        <w:t xml:space="preserve"> </w:t>
      </w:r>
      <w:r w:rsidRPr="00810FC4">
        <w:rPr>
          <w:rFonts w:eastAsia="Calibri"/>
        </w:rPr>
        <w:t>highest</w:t>
      </w:r>
      <w:r w:rsidRPr="00810FC4">
        <w:t xml:space="preserve"> </w:t>
      </w:r>
      <w:r w:rsidRPr="00810FC4">
        <w:rPr>
          <w:rFonts w:eastAsia="Calibri"/>
        </w:rPr>
        <w:t>academic</w:t>
      </w:r>
      <w:r w:rsidRPr="00810FC4">
        <w:t xml:space="preserve"> </w:t>
      </w:r>
      <w:r w:rsidRPr="00810FC4">
        <w:rPr>
          <w:rFonts w:eastAsia="Calibri"/>
        </w:rPr>
        <w:t>integrity</w:t>
      </w:r>
      <w:r w:rsidRPr="00810FC4">
        <w:t xml:space="preserve"> </w:t>
      </w:r>
      <w:r w:rsidRPr="00810FC4">
        <w:rPr>
          <w:rFonts w:eastAsia="Calibri"/>
        </w:rPr>
        <w:t>standards</w:t>
      </w:r>
      <w:r w:rsidRPr="00810FC4">
        <w:t xml:space="preserve">. </w:t>
      </w:r>
      <w:r w:rsidRPr="00810FC4">
        <w:rPr>
          <w:rFonts w:eastAsia="Calibri"/>
        </w:rPr>
        <w:t>Academic</w:t>
      </w:r>
      <w:r w:rsidRPr="00810FC4">
        <w:t xml:space="preserve"> </w:t>
      </w:r>
      <w:r w:rsidRPr="00810FC4">
        <w:rPr>
          <w:rFonts w:eastAsia="Calibri"/>
        </w:rPr>
        <w:t>misconduct</w:t>
      </w:r>
      <w:r w:rsidRPr="00810FC4">
        <w:t xml:space="preserve"> </w:t>
      </w:r>
      <w:r w:rsidRPr="00810FC4">
        <w:rPr>
          <w:rFonts w:eastAsia="Calibri"/>
        </w:rPr>
        <w:t>compromises</w:t>
      </w:r>
      <w:r w:rsidRPr="00810FC4">
        <w:t xml:space="preserve"> </w:t>
      </w:r>
      <w:r w:rsidRPr="00810FC4">
        <w:rPr>
          <w:rFonts w:eastAsia="Calibri"/>
        </w:rPr>
        <w:t>the</w:t>
      </w:r>
      <w:r w:rsidRPr="00810FC4">
        <w:t xml:space="preserve"> </w:t>
      </w:r>
      <w:r w:rsidRPr="00810FC4">
        <w:rPr>
          <w:rFonts w:eastAsia="Calibri"/>
        </w:rPr>
        <w:t>integrity</w:t>
      </w:r>
      <w:r w:rsidRPr="00810FC4">
        <w:t xml:space="preserve"> </w:t>
      </w:r>
      <w:r w:rsidRPr="00810FC4">
        <w:rPr>
          <w:rFonts w:eastAsia="Calibri"/>
        </w:rPr>
        <w:t>of</w:t>
      </w:r>
      <w:r w:rsidRPr="00810FC4">
        <w:t xml:space="preserve"> </w:t>
      </w:r>
      <w:r w:rsidRPr="00810FC4">
        <w:rPr>
          <w:rFonts w:eastAsia="Calibri"/>
        </w:rPr>
        <w:t>the</w:t>
      </w:r>
      <w:r w:rsidRPr="00810FC4">
        <w:t xml:space="preserve"> </w:t>
      </w:r>
      <w:r w:rsidRPr="00810FC4">
        <w:rPr>
          <w:rFonts w:eastAsia="Calibri"/>
        </w:rPr>
        <w:t>university</w:t>
      </w:r>
      <w:r w:rsidRPr="00810FC4">
        <w:t xml:space="preserve">. </w:t>
      </w:r>
      <w:r w:rsidRPr="00810FC4">
        <w:rPr>
          <w:rFonts w:eastAsia="Calibri"/>
        </w:rPr>
        <w:t>Cheating</w:t>
      </w:r>
      <w:r w:rsidRPr="00810FC4">
        <w:t xml:space="preserve">, </w:t>
      </w:r>
      <w:r w:rsidRPr="00810FC4">
        <w:rPr>
          <w:rFonts w:eastAsia="Calibri"/>
        </w:rPr>
        <w:t>fabrication</w:t>
      </w:r>
      <w:r w:rsidRPr="00810FC4">
        <w:t xml:space="preserve">, </w:t>
      </w:r>
      <w:r w:rsidRPr="00810FC4">
        <w:rPr>
          <w:rFonts w:eastAsia="Calibri"/>
        </w:rPr>
        <w:t>plagiarism</w:t>
      </w:r>
      <w:r w:rsidRPr="00810FC4">
        <w:t xml:space="preserve">, </w:t>
      </w:r>
      <w:r w:rsidRPr="00810FC4">
        <w:rPr>
          <w:rFonts w:eastAsia="Calibri"/>
        </w:rPr>
        <w:t>unauthorized</w:t>
      </w:r>
      <w:r w:rsidRPr="00810FC4">
        <w:t xml:space="preserve"> </w:t>
      </w:r>
      <w:r w:rsidRPr="00810FC4">
        <w:rPr>
          <w:rFonts w:eastAsia="Calibri"/>
        </w:rPr>
        <w:t>collaboration</w:t>
      </w:r>
      <w:r w:rsidRPr="00810FC4">
        <w:t xml:space="preserve">, </w:t>
      </w:r>
      <w:r w:rsidRPr="00810FC4">
        <w:rPr>
          <w:rFonts w:eastAsia="Calibri"/>
        </w:rPr>
        <w:t>and</w:t>
      </w:r>
      <w:r w:rsidRPr="00810FC4">
        <w:t xml:space="preserve"> </w:t>
      </w:r>
      <w:r w:rsidRPr="00810FC4">
        <w:rPr>
          <w:rFonts w:eastAsia="Calibri"/>
        </w:rPr>
        <w:t>helping</w:t>
      </w:r>
      <w:r w:rsidRPr="00810FC4">
        <w:t xml:space="preserve"> </w:t>
      </w:r>
      <w:r w:rsidRPr="00810FC4">
        <w:rPr>
          <w:rFonts w:eastAsia="Calibri"/>
        </w:rPr>
        <w:t>others</w:t>
      </w:r>
      <w:r w:rsidRPr="00810FC4">
        <w:t xml:space="preserve"> </w:t>
      </w:r>
      <w:r w:rsidRPr="00810FC4">
        <w:rPr>
          <w:rFonts w:eastAsia="Calibri"/>
        </w:rPr>
        <w:t>commit</w:t>
      </w:r>
      <w:r w:rsidRPr="00810FC4">
        <w:t xml:space="preserve"> </w:t>
      </w:r>
      <w:r w:rsidRPr="00810FC4">
        <w:rPr>
          <w:rFonts w:eastAsia="Calibri"/>
        </w:rPr>
        <w:t>these</w:t>
      </w:r>
      <w:r w:rsidRPr="00810FC4">
        <w:t xml:space="preserve"> </w:t>
      </w:r>
      <w:r w:rsidRPr="00810FC4">
        <w:rPr>
          <w:rFonts w:eastAsia="Calibri"/>
        </w:rPr>
        <w:t>acts</w:t>
      </w:r>
      <w:r w:rsidRPr="00810FC4">
        <w:t xml:space="preserve"> </w:t>
      </w:r>
      <w:r w:rsidRPr="00810FC4">
        <w:rPr>
          <w:rFonts w:eastAsia="Calibri"/>
        </w:rPr>
        <w:t>are</w:t>
      </w:r>
      <w:r w:rsidRPr="00810FC4">
        <w:t xml:space="preserve"> </w:t>
      </w:r>
      <w:r w:rsidRPr="00810FC4">
        <w:rPr>
          <w:rFonts w:eastAsia="Calibri"/>
        </w:rPr>
        <w:t>examples</w:t>
      </w:r>
      <w:r w:rsidRPr="00810FC4">
        <w:t xml:space="preserve"> </w:t>
      </w:r>
      <w:r w:rsidRPr="00810FC4">
        <w:rPr>
          <w:rFonts w:eastAsia="Calibri"/>
        </w:rPr>
        <w:t>of</w:t>
      </w:r>
      <w:r w:rsidRPr="00810FC4">
        <w:t xml:space="preserve"> </w:t>
      </w:r>
      <w:r w:rsidRPr="00810FC4">
        <w:rPr>
          <w:rFonts w:eastAsia="Calibri"/>
        </w:rPr>
        <w:t>academic</w:t>
      </w:r>
      <w:r w:rsidRPr="00810FC4">
        <w:t xml:space="preserve"> </w:t>
      </w:r>
      <w:r w:rsidRPr="00810FC4">
        <w:rPr>
          <w:rFonts w:eastAsia="Calibri"/>
        </w:rPr>
        <w:t>misconduct</w:t>
      </w:r>
      <w:r w:rsidRPr="00810FC4">
        <w:t xml:space="preserve">, </w:t>
      </w:r>
      <w:r w:rsidRPr="00810FC4">
        <w:rPr>
          <w:rFonts w:eastAsia="Calibri"/>
        </w:rPr>
        <w:t>which</w:t>
      </w:r>
      <w:r w:rsidRPr="00810FC4">
        <w:t xml:space="preserve"> </w:t>
      </w:r>
      <w:r w:rsidRPr="00810FC4">
        <w:rPr>
          <w:rFonts w:eastAsia="Calibri"/>
        </w:rPr>
        <w:t>can</w:t>
      </w:r>
      <w:r w:rsidRPr="00810FC4">
        <w:t xml:space="preserve"> </w:t>
      </w:r>
      <w:r w:rsidRPr="00810FC4">
        <w:rPr>
          <w:rFonts w:eastAsia="Calibri"/>
        </w:rPr>
        <w:t>result</w:t>
      </w:r>
      <w:r w:rsidRPr="00810FC4">
        <w:t xml:space="preserve"> </w:t>
      </w:r>
      <w:r w:rsidRPr="00810FC4">
        <w:rPr>
          <w:rFonts w:eastAsia="Calibri"/>
        </w:rPr>
        <w:t>in</w:t>
      </w:r>
      <w:r w:rsidRPr="00810FC4">
        <w:t xml:space="preserve"> </w:t>
      </w:r>
      <w:r w:rsidRPr="00810FC4">
        <w:rPr>
          <w:rFonts w:eastAsia="Calibri"/>
        </w:rPr>
        <w:t>disciplinary</w:t>
      </w:r>
      <w:r w:rsidRPr="00810FC4">
        <w:t xml:space="preserve"> </w:t>
      </w:r>
      <w:r w:rsidRPr="00810FC4">
        <w:rPr>
          <w:rFonts w:eastAsia="Calibri"/>
        </w:rPr>
        <w:t>action</w:t>
      </w:r>
      <w:r>
        <w:t xml:space="preserve">. </w:t>
      </w:r>
      <w:r w:rsidRPr="00810FC4">
        <w:rPr>
          <w:rFonts w:eastAsia="Calibri"/>
        </w:rPr>
        <w:t>This</w:t>
      </w:r>
      <w:r w:rsidRPr="00810FC4">
        <w:t xml:space="preserve"> </w:t>
      </w:r>
      <w:r w:rsidRPr="00810FC4">
        <w:rPr>
          <w:rFonts w:eastAsia="Calibri"/>
        </w:rPr>
        <w:t>includes</w:t>
      </w:r>
      <w:r w:rsidRPr="00810FC4">
        <w:t xml:space="preserve"> </w:t>
      </w:r>
      <w:r w:rsidRPr="00810FC4">
        <w:rPr>
          <w:rFonts w:eastAsia="Calibri"/>
        </w:rPr>
        <w:t>but</w:t>
      </w:r>
      <w:r w:rsidRPr="00810FC4">
        <w:t xml:space="preserve"> </w:t>
      </w:r>
      <w:r w:rsidRPr="00810FC4">
        <w:rPr>
          <w:rFonts w:eastAsia="Calibri"/>
        </w:rPr>
        <w:t>is</w:t>
      </w:r>
      <w:r w:rsidRPr="00810FC4">
        <w:t xml:space="preserve"> </w:t>
      </w:r>
      <w:r w:rsidRPr="00810FC4">
        <w:rPr>
          <w:rFonts w:eastAsia="Calibri"/>
        </w:rPr>
        <w:t>not</w:t>
      </w:r>
      <w:r w:rsidRPr="00810FC4">
        <w:t xml:space="preserve"> </w:t>
      </w:r>
      <w:r w:rsidRPr="00810FC4">
        <w:rPr>
          <w:rFonts w:eastAsia="Calibri"/>
        </w:rPr>
        <w:t>limited</w:t>
      </w:r>
      <w:r w:rsidRPr="00810FC4">
        <w:t xml:space="preserve"> </w:t>
      </w:r>
      <w:r w:rsidRPr="00810FC4">
        <w:rPr>
          <w:rFonts w:eastAsia="Calibri"/>
        </w:rPr>
        <w:t>to</w:t>
      </w:r>
      <w:r w:rsidRPr="00810FC4">
        <w:t xml:space="preserve"> </w:t>
      </w:r>
      <w:r w:rsidRPr="00810FC4">
        <w:rPr>
          <w:rFonts w:eastAsia="Calibri"/>
        </w:rPr>
        <w:t>failure</w:t>
      </w:r>
      <w:r w:rsidRPr="00810FC4">
        <w:t xml:space="preserve"> </w:t>
      </w:r>
      <w:r w:rsidRPr="00810FC4">
        <w:rPr>
          <w:rFonts w:eastAsia="Calibri"/>
        </w:rPr>
        <w:t>on</w:t>
      </w:r>
      <w:r w:rsidRPr="00810FC4">
        <w:t xml:space="preserve"> </w:t>
      </w:r>
      <w:r w:rsidRPr="00810FC4">
        <w:rPr>
          <w:rFonts w:eastAsia="Calibri"/>
        </w:rPr>
        <w:t>the</w:t>
      </w:r>
      <w:r w:rsidRPr="00810FC4">
        <w:t xml:space="preserve"> </w:t>
      </w:r>
      <w:r w:rsidRPr="00810FC4">
        <w:rPr>
          <w:rFonts w:eastAsia="Calibri"/>
        </w:rPr>
        <w:t>assignment</w:t>
      </w:r>
      <w:r w:rsidRPr="00810FC4">
        <w:t>/</w:t>
      </w:r>
      <w:r w:rsidRPr="00810FC4">
        <w:rPr>
          <w:rFonts w:eastAsia="Calibri"/>
        </w:rPr>
        <w:t>course</w:t>
      </w:r>
      <w:r w:rsidRPr="00810FC4">
        <w:t xml:space="preserve">, </w:t>
      </w:r>
      <w:r w:rsidRPr="00810FC4">
        <w:rPr>
          <w:rFonts w:eastAsia="Calibri"/>
        </w:rPr>
        <w:t>disciplinary</w:t>
      </w:r>
      <w:r w:rsidRPr="00810FC4">
        <w:t xml:space="preserve"> </w:t>
      </w:r>
      <w:r w:rsidRPr="00810FC4">
        <w:rPr>
          <w:rFonts w:eastAsia="Calibri"/>
        </w:rPr>
        <w:t>probation</w:t>
      </w:r>
      <w:r w:rsidRPr="00810FC4">
        <w:t xml:space="preserve">, </w:t>
      </w:r>
      <w:r w:rsidRPr="00810FC4">
        <w:rPr>
          <w:rFonts w:eastAsia="Calibri"/>
        </w:rPr>
        <w:t>or</w:t>
      </w:r>
      <w:r w:rsidRPr="00810FC4">
        <w:t xml:space="preserve"> </w:t>
      </w:r>
      <w:r w:rsidRPr="00810FC4">
        <w:rPr>
          <w:rFonts w:eastAsia="Calibri"/>
        </w:rPr>
        <w:t>suspension</w:t>
      </w:r>
      <w:r w:rsidRPr="00810FC4">
        <w:t xml:space="preserve">. </w:t>
      </w:r>
      <w:r w:rsidRPr="00810FC4">
        <w:rPr>
          <w:rFonts w:eastAsia="Calibri"/>
        </w:rPr>
        <w:t>Substantial</w:t>
      </w:r>
      <w:r w:rsidRPr="00810FC4">
        <w:t xml:space="preserve"> </w:t>
      </w:r>
      <w:r w:rsidRPr="00810FC4">
        <w:rPr>
          <w:rFonts w:eastAsia="Calibri"/>
        </w:rPr>
        <w:t>or</w:t>
      </w:r>
      <w:r w:rsidRPr="00810FC4">
        <w:t xml:space="preserve"> </w:t>
      </w:r>
      <w:r w:rsidRPr="00810FC4">
        <w:rPr>
          <w:rFonts w:eastAsia="Calibri"/>
        </w:rPr>
        <w:t>repeated</w:t>
      </w:r>
      <w:r w:rsidRPr="00810FC4">
        <w:t xml:space="preserve"> </w:t>
      </w:r>
      <w:r w:rsidRPr="00810FC4">
        <w:rPr>
          <w:rFonts w:eastAsia="Calibri"/>
        </w:rPr>
        <w:t>cases</w:t>
      </w:r>
      <w:r w:rsidRPr="00810FC4">
        <w:t xml:space="preserve"> </w:t>
      </w:r>
      <w:r w:rsidRPr="00810FC4">
        <w:rPr>
          <w:rFonts w:eastAsia="Calibri"/>
        </w:rPr>
        <w:t>of</w:t>
      </w:r>
      <w:r w:rsidRPr="00810FC4">
        <w:t xml:space="preserve"> </w:t>
      </w:r>
      <w:r w:rsidRPr="00810FC4">
        <w:rPr>
          <w:rFonts w:eastAsia="Calibri"/>
        </w:rPr>
        <w:t>misconduct</w:t>
      </w:r>
      <w:r w:rsidRPr="00810FC4">
        <w:t xml:space="preserve"> </w:t>
      </w:r>
      <w:r w:rsidRPr="00810FC4">
        <w:rPr>
          <w:rFonts w:eastAsia="Calibri"/>
        </w:rPr>
        <w:t>will</w:t>
      </w:r>
      <w:r w:rsidRPr="00810FC4">
        <w:t xml:space="preserve"> </w:t>
      </w:r>
      <w:r w:rsidRPr="00810FC4">
        <w:rPr>
          <w:rFonts w:eastAsia="Calibri"/>
        </w:rPr>
        <w:t>be</w:t>
      </w:r>
      <w:r w:rsidRPr="00810FC4">
        <w:t xml:space="preserve"> </w:t>
      </w:r>
      <w:r w:rsidRPr="00810FC4">
        <w:rPr>
          <w:rFonts w:eastAsia="Calibri"/>
        </w:rPr>
        <w:t>forwarded</w:t>
      </w:r>
      <w:r w:rsidRPr="00810FC4">
        <w:t xml:space="preserve"> </w:t>
      </w:r>
      <w:r w:rsidRPr="00810FC4">
        <w:rPr>
          <w:rFonts w:eastAsia="Calibri"/>
        </w:rPr>
        <w:t>to</w:t>
      </w:r>
      <w:r w:rsidRPr="00810FC4">
        <w:t xml:space="preserve"> </w:t>
      </w:r>
      <w:r w:rsidRPr="00810FC4">
        <w:rPr>
          <w:rFonts w:eastAsia="Calibri"/>
        </w:rPr>
        <w:t>the</w:t>
      </w:r>
      <w:r w:rsidRPr="00810FC4">
        <w:t xml:space="preserve"> </w:t>
      </w:r>
      <w:r w:rsidRPr="00810FC4">
        <w:rPr>
          <w:rFonts w:eastAsia="Calibri"/>
        </w:rPr>
        <w:t>Office</w:t>
      </w:r>
      <w:r w:rsidRPr="00810FC4">
        <w:t xml:space="preserve"> </w:t>
      </w:r>
      <w:r w:rsidRPr="00810FC4">
        <w:rPr>
          <w:rFonts w:eastAsia="Calibri"/>
        </w:rPr>
        <w:t>of</w:t>
      </w:r>
      <w:r w:rsidRPr="00810FC4">
        <w:t xml:space="preserve"> </w:t>
      </w:r>
      <w:r w:rsidRPr="00810FC4">
        <w:rPr>
          <w:rFonts w:eastAsia="Calibri"/>
        </w:rPr>
        <w:t>Student</w:t>
      </w:r>
      <w:r w:rsidRPr="00810FC4">
        <w:t xml:space="preserve"> </w:t>
      </w:r>
      <w:r w:rsidRPr="00810FC4">
        <w:rPr>
          <w:rFonts w:eastAsia="Calibri"/>
        </w:rPr>
        <w:t>Conduct</w:t>
      </w:r>
      <w:r w:rsidRPr="00810FC4">
        <w:t xml:space="preserve"> </w:t>
      </w:r>
      <w:r w:rsidRPr="00810FC4">
        <w:rPr>
          <w:rFonts w:eastAsia="Calibri"/>
        </w:rPr>
        <w:t>&amp;</w:t>
      </w:r>
      <w:r w:rsidRPr="00810FC4">
        <w:t xml:space="preserve"> </w:t>
      </w:r>
      <w:r w:rsidRPr="00810FC4">
        <w:rPr>
          <w:rFonts w:eastAsia="Calibri"/>
        </w:rPr>
        <w:t>Community</w:t>
      </w:r>
      <w:r w:rsidRPr="00810FC4">
        <w:t xml:space="preserve"> </w:t>
      </w:r>
      <w:r w:rsidRPr="00810FC4">
        <w:rPr>
          <w:rFonts w:eastAsia="Calibri"/>
        </w:rPr>
        <w:t>Standards</w:t>
      </w:r>
      <w:r w:rsidRPr="00810FC4">
        <w:t xml:space="preserve"> </w:t>
      </w:r>
      <w:r w:rsidRPr="00810FC4">
        <w:rPr>
          <w:rFonts w:eastAsia="Calibri"/>
        </w:rPr>
        <w:t>for</w:t>
      </w:r>
      <w:r w:rsidRPr="00810FC4">
        <w:t xml:space="preserve"> </w:t>
      </w:r>
      <w:r w:rsidRPr="00810FC4">
        <w:rPr>
          <w:rFonts w:eastAsia="Calibri"/>
        </w:rPr>
        <w:t>additional</w:t>
      </w:r>
      <w:r w:rsidRPr="00810FC4">
        <w:t xml:space="preserve"> </w:t>
      </w:r>
      <w:r w:rsidRPr="00810FC4">
        <w:rPr>
          <w:rFonts w:eastAsia="Calibri"/>
        </w:rPr>
        <w:t>review</w:t>
      </w:r>
      <w:r w:rsidRPr="00810FC4">
        <w:t xml:space="preserve">. </w:t>
      </w:r>
      <w:r w:rsidRPr="00810FC4">
        <w:rPr>
          <w:rFonts w:eastAsia="Calibri"/>
        </w:rPr>
        <w:t>For</w:t>
      </w:r>
      <w:r w:rsidRPr="00810FC4">
        <w:t xml:space="preserve"> </w:t>
      </w:r>
      <w:r w:rsidRPr="00810FC4">
        <w:rPr>
          <w:rFonts w:eastAsia="Calibri"/>
        </w:rPr>
        <w:t>more</w:t>
      </w:r>
      <w:r w:rsidRPr="00810FC4">
        <w:t xml:space="preserve"> </w:t>
      </w:r>
      <w:r w:rsidRPr="00810FC4">
        <w:rPr>
          <w:rFonts w:eastAsia="Calibri"/>
        </w:rPr>
        <w:t>information</w:t>
      </w:r>
      <w:r w:rsidRPr="00810FC4">
        <w:t xml:space="preserve">, </w:t>
      </w:r>
      <w:r w:rsidRPr="00810FC4">
        <w:rPr>
          <w:rFonts w:eastAsia="Calibri"/>
        </w:rPr>
        <w:t>refer</w:t>
      </w:r>
      <w:r w:rsidRPr="00810FC4">
        <w:t xml:space="preserve"> </w:t>
      </w:r>
      <w:r w:rsidRPr="00810FC4">
        <w:rPr>
          <w:rFonts w:eastAsia="Calibri"/>
        </w:rPr>
        <w:t>to</w:t>
      </w:r>
      <w:r w:rsidRPr="0062112A">
        <w:t xml:space="preserve"> </w:t>
      </w:r>
      <w:hyperlink r:id="rId9" w:tgtFrame="_blank" w:history="1">
        <w:r w:rsidR="0062112A" w:rsidRPr="0062112A">
          <w:rPr>
            <w:rStyle w:val="Hyperlink"/>
            <w:rFonts w:eastAsia="Times New Roman"/>
            <w:szCs w:val="22"/>
          </w:rPr>
          <w:t>https://conduct.students.wisc.edu/academic-integrity/</w:t>
        </w:r>
      </w:hyperlink>
      <w:r w:rsidRPr="0062112A">
        <w:t>.</w:t>
      </w:r>
    </w:p>
    <w:p w14:paraId="6F74017A" w14:textId="77777777" w:rsidR="00810FC4" w:rsidRDefault="00810FC4" w:rsidP="00810FC4"/>
    <w:p w14:paraId="0224C6E9" w14:textId="77777777" w:rsidR="008069E3" w:rsidRDefault="008069E3" w:rsidP="00810FC4"/>
    <w:p w14:paraId="38F85ECD" w14:textId="6BC56ACD" w:rsidR="0067552F" w:rsidRPr="0067552F" w:rsidRDefault="0067552F" w:rsidP="0067552F">
      <w:pPr>
        <w:rPr>
          <w:sz w:val="24"/>
          <w:szCs w:val="24"/>
        </w:rPr>
      </w:pPr>
      <w:r w:rsidRPr="0067552F">
        <w:rPr>
          <w:rFonts w:eastAsia="Calibri"/>
          <w:b/>
          <w:sz w:val="24"/>
          <w:szCs w:val="24"/>
        </w:rPr>
        <w:t>ACCOMMODATIONS</w:t>
      </w:r>
      <w:r w:rsidRPr="0067552F">
        <w:rPr>
          <w:b/>
          <w:sz w:val="24"/>
          <w:szCs w:val="24"/>
        </w:rPr>
        <w:t xml:space="preserve"> </w:t>
      </w:r>
      <w:r w:rsidRPr="0067552F">
        <w:rPr>
          <w:rFonts w:eastAsia="Calibri"/>
          <w:b/>
          <w:sz w:val="24"/>
          <w:szCs w:val="24"/>
        </w:rPr>
        <w:t>FOR</w:t>
      </w:r>
      <w:r w:rsidRPr="0067552F">
        <w:rPr>
          <w:b/>
          <w:sz w:val="24"/>
          <w:szCs w:val="24"/>
        </w:rPr>
        <w:t xml:space="preserve"> </w:t>
      </w:r>
      <w:r w:rsidRPr="0067552F">
        <w:rPr>
          <w:rFonts w:eastAsia="Calibri"/>
          <w:b/>
          <w:sz w:val="24"/>
          <w:szCs w:val="24"/>
        </w:rPr>
        <w:t>STUDENTS</w:t>
      </w:r>
      <w:r w:rsidRPr="0067552F">
        <w:rPr>
          <w:b/>
          <w:sz w:val="24"/>
          <w:szCs w:val="24"/>
        </w:rPr>
        <w:t xml:space="preserve"> </w:t>
      </w:r>
      <w:r w:rsidRPr="0067552F">
        <w:rPr>
          <w:rFonts w:eastAsia="Calibri"/>
          <w:b/>
          <w:sz w:val="24"/>
          <w:szCs w:val="24"/>
        </w:rPr>
        <w:t>WITH</w:t>
      </w:r>
      <w:r w:rsidRPr="0067552F">
        <w:rPr>
          <w:b/>
          <w:sz w:val="24"/>
          <w:szCs w:val="24"/>
        </w:rPr>
        <w:t xml:space="preserve"> </w:t>
      </w:r>
      <w:r w:rsidRPr="0067552F">
        <w:rPr>
          <w:rFonts w:eastAsia="Calibri"/>
          <w:b/>
          <w:sz w:val="24"/>
          <w:szCs w:val="24"/>
        </w:rPr>
        <w:t>DISABILITIES</w:t>
      </w:r>
    </w:p>
    <w:p w14:paraId="7A58BA84" w14:textId="48C84E21" w:rsidR="0067552F" w:rsidRPr="00810FC4" w:rsidRDefault="00132B4B" w:rsidP="0067552F">
      <w:proofErr w:type="spellStart"/>
      <w:r>
        <w:rPr>
          <w:b/>
        </w:rPr>
        <w:t>McBurne</w:t>
      </w:r>
      <w:r w:rsidR="0067552F" w:rsidRPr="0067552F">
        <w:rPr>
          <w:b/>
        </w:rPr>
        <w:t>y</w:t>
      </w:r>
      <w:proofErr w:type="spellEnd"/>
      <w:r w:rsidR="0067552F" w:rsidRPr="0067552F">
        <w:rPr>
          <w:b/>
        </w:rPr>
        <w:t xml:space="preserve"> </w:t>
      </w:r>
      <w:r>
        <w:rPr>
          <w:b/>
        </w:rPr>
        <w:t>Disability Resource Center syllabus</w:t>
      </w:r>
      <w:r w:rsidR="0067552F" w:rsidRPr="0067552F">
        <w:rPr>
          <w:b/>
        </w:rPr>
        <w:t xml:space="preserve"> statement:</w:t>
      </w:r>
      <w:r w:rsidR="0067552F">
        <w:t xml:space="preserve"> </w:t>
      </w:r>
      <w:r w:rsidR="0067552F" w:rsidRPr="00810FC4">
        <w:t>“</w:t>
      </w:r>
      <w:r w:rsidR="0067552F" w:rsidRPr="00810FC4">
        <w:rPr>
          <w:rFonts w:eastAsia="Calibri"/>
        </w:rPr>
        <w:t>The</w:t>
      </w:r>
      <w:r w:rsidR="0067552F" w:rsidRPr="00810FC4">
        <w:t xml:space="preserve"> </w:t>
      </w:r>
      <w:r w:rsidR="0067552F" w:rsidRPr="00810FC4">
        <w:rPr>
          <w:rFonts w:eastAsia="Calibri"/>
        </w:rPr>
        <w:t>University</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Wisconsin</w:t>
      </w:r>
      <w:r w:rsidR="0067552F" w:rsidRPr="00810FC4">
        <w:t>-</w:t>
      </w:r>
      <w:r w:rsidR="0067552F" w:rsidRPr="00810FC4">
        <w:rPr>
          <w:rFonts w:eastAsia="Calibri"/>
        </w:rPr>
        <w:t>Madison</w:t>
      </w:r>
      <w:r w:rsidR="0067552F" w:rsidRPr="00810FC4">
        <w:t xml:space="preserve"> </w:t>
      </w:r>
      <w:r w:rsidR="0067552F" w:rsidRPr="00810FC4">
        <w:rPr>
          <w:rFonts w:eastAsia="Calibri"/>
        </w:rPr>
        <w:t>supports</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right</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all</w:t>
      </w:r>
      <w:r w:rsidR="0067552F" w:rsidRPr="00810FC4">
        <w:t xml:space="preserve"> </w:t>
      </w:r>
      <w:r w:rsidR="0067552F" w:rsidRPr="00810FC4">
        <w:rPr>
          <w:rFonts w:eastAsia="Calibri"/>
        </w:rPr>
        <w:t>enrolled</w:t>
      </w:r>
      <w:r w:rsidR="0067552F" w:rsidRPr="00810FC4">
        <w:t xml:space="preserve"> </w:t>
      </w:r>
      <w:r w:rsidR="0067552F" w:rsidRPr="00810FC4">
        <w:rPr>
          <w:rFonts w:eastAsia="Calibri"/>
        </w:rPr>
        <w:t>students</w:t>
      </w:r>
      <w:r w:rsidR="0067552F" w:rsidRPr="00810FC4">
        <w:t xml:space="preserve"> </w:t>
      </w:r>
      <w:r w:rsidR="0067552F" w:rsidRPr="00810FC4">
        <w:rPr>
          <w:rFonts w:eastAsia="Calibri"/>
        </w:rPr>
        <w:t>to</w:t>
      </w:r>
      <w:r w:rsidR="0067552F" w:rsidRPr="00810FC4">
        <w:t xml:space="preserve"> </w:t>
      </w:r>
      <w:r w:rsidR="0067552F" w:rsidRPr="00810FC4">
        <w:rPr>
          <w:rFonts w:eastAsia="Calibri"/>
        </w:rPr>
        <w:t>a</w:t>
      </w:r>
      <w:r w:rsidR="0067552F" w:rsidRPr="00810FC4">
        <w:t xml:space="preserve"> </w:t>
      </w:r>
      <w:r w:rsidR="0067552F" w:rsidRPr="00810FC4">
        <w:rPr>
          <w:rFonts w:eastAsia="Calibri"/>
        </w:rPr>
        <w:t>full</w:t>
      </w:r>
      <w:r w:rsidR="0067552F" w:rsidRPr="00810FC4">
        <w:t xml:space="preserve"> </w:t>
      </w:r>
      <w:r w:rsidR="0067552F" w:rsidRPr="00810FC4">
        <w:rPr>
          <w:rFonts w:eastAsia="Calibri"/>
        </w:rPr>
        <w:t>and</w:t>
      </w:r>
      <w:r w:rsidR="0067552F" w:rsidRPr="00810FC4">
        <w:t xml:space="preserve"> </w:t>
      </w:r>
      <w:r w:rsidR="0067552F" w:rsidRPr="00810FC4">
        <w:rPr>
          <w:rFonts w:eastAsia="Calibri"/>
        </w:rPr>
        <w:t>equal</w:t>
      </w:r>
      <w:r w:rsidR="0067552F" w:rsidRPr="00810FC4">
        <w:t xml:space="preserve"> </w:t>
      </w:r>
      <w:r w:rsidR="0067552F" w:rsidRPr="00810FC4">
        <w:rPr>
          <w:rFonts w:eastAsia="Calibri"/>
        </w:rPr>
        <w:t>educational</w:t>
      </w:r>
      <w:r w:rsidR="0067552F" w:rsidRPr="00810FC4">
        <w:t xml:space="preserve"> </w:t>
      </w:r>
      <w:r w:rsidR="0067552F" w:rsidRPr="00810FC4">
        <w:rPr>
          <w:rFonts w:eastAsia="Calibri"/>
        </w:rPr>
        <w:t>opportunity</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Americans</w:t>
      </w:r>
      <w:r w:rsidR="0067552F" w:rsidRPr="00810FC4">
        <w:t xml:space="preserve"> </w:t>
      </w:r>
      <w:r w:rsidR="0067552F" w:rsidRPr="00810FC4">
        <w:rPr>
          <w:rFonts w:eastAsia="Calibri"/>
        </w:rPr>
        <w:t>with</w:t>
      </w:r>
      <w:r w:rsidR="0067552F" w:rsidRPr="00810FC4">
        <w:t xml:space="preserve"> </w:t>
      </w:r>
      <w:r w:rsidR="0067552F" w:rsidRPr="00810FC4">
        <w:rPr>
          <w:rFonts w:eastAsia="Calibri"/>
        </w:rPr>
        <w:t>Disabilities</w:t>
      </w:r>
      <w:r w:rsidR="0067552F" w:rsidRPr="00810FC4">
        <w:t xml:space="preserve"> </w:t>
      </w:r>
      <w:r w:rsidR="0067552F" w:rsidRPr="00810FC4">
        <w:rPr>
          <w:rFonts w:eastAsia="Calibri"/>
        </w:rPr>
        <w:t>Act</w:t>
      </w:r>
      <w:r w:rsidR="0067552F" w:rsidRPr="00810FC4">
        <w:t xml:space="preserve"> (</w:t>
      </w:r>
      <w:r w:rsidR="0067552F" w:rsidRPr="00810FC4">
        <w:rPr>
          <w:rFonts w:eastAsia="Calibri"/>
        </w:rPr>
        <w:t>ADA</w:t>
      </w:r>
      <w:r w:rsidR="0067552F" w:rsidRPr="00810FC4">
        <w:t xml:space="preserve">), </w:t>
      </w:r>
      <w:r w:rsidR="0067552F" w:rsidRPr="00810FC4">
        <w:rPr>
          <w:rFonts w:eastAsia="Calibri"/>
        </w:rPr>
        <w:t>Wisconsin</w:t>
      </w:r>
      <w:r w:rsidR="0067552F" w:rsidRPr="00810FC4">
        <w:t xml:space="preserve"> </w:t>
      </w:r>
      <w:r w:rsidR="0067552F" w:rsidRPr="00810FC4">
        <w:rPr>
          <w:rFonts w:eastAsia="Calibri"/>
        </w:rPr>
        <w:t>State</w:t>
      </w:r>
      <w:r w:rsidR="0067552F" w:rsidRPr="00810FC4">
        <w:t xml:space="preserve"> </w:t>
      </w:r>
      <w:r w:rsidR="0067552F" w:rsidRPr="00810FC4">
        <w:rPr>
          <w:rFonts w:eastAsia="Calibri"/>
        </w:rPr>
        <w:t>Statute</w:t>
      </w:r>
      <w:r w:rsidR="0067552F" w:rsidRPr="00810FC4">
        <w:t xml:space="preserve"> (36.12), </w:t>
      </w:r>
      <w:r w:rsidR="0067552F" w:rsidRPr="00810FC4">
        <w:rPr>
          <w:rFonts w:eastAsia="Calibri"/>
        </w:rPr>
        <w:t>and</w:t>
      </w:r>
      <w:r w:rsidR="0067552F" w:rsidRPr="00810FC4">
        <w:t xml:space="preserve"> </w:t>
      </w:r>
      <w:r w:rsidR="0067552F" w:rsidRPr="00810FC4">
        <w:rPr>
          <w:rFonts w:eastAsia="Calibri"/>
        </w:rPr>
        <w:t>UW</w:t>
      </w:r>
      <w:r w:rsidR="0067552F" w:rsidRPr="00810FC4">
        <w:t>-</w:t>
      </w:r>
      <w:r w:rsidR="0067552F" w:rsidRPr="00810FC4">
        <w:rPr>
          <w:rFonts w:eastAsia="Calibri"/>
        </w:rPr>
        <w:t>Madison</w:t>
      </w:r>
      <w:r w:rsidR="0067552F" w:rsidRPr="00810FC4">
        <w:t xml:space="preserve"> </w:t>
      </w:r>
      <w:r w:rsidR="0067552F" w:rsidRPr="00810FC4">
        <w:rPr>
          <w:rFonts w:eastAsia="Calibri"/>
        </w:rPr>
        <w:t>policy</w:t>
      </w:r>
      <w:r w:rsidR="0067552F" w:rsidRPr="00810FC4">
        <w:t xml:space="preserve"> (</w:t>
      </w:r>
      <w:r w:rsidR="0067552F" w:rsidRPr="00810FC4">
        <w:rPr>
          <w:rFonts w:eastAsia="Calibri"/>
        </w:rPr>
        <w:t>Faculty</w:t>
      </w:r>
      <w:r w:rsidR="0067552F" w:rsidRPr="00810FC4">
        <w:t xml:space="preserve"> </w:t>
      </w:r>
      <w:r w:rsidR="0067552F" w:rsidRPr="00810FC4">
        <w:rPr>
          <w:rFonts w:eastAsia="Calibri"/>
        </w:rPr>
        <w:t>Document</w:t>
      </w:r>
      <w:r w:rsidR="0067552F" w:rsidRPr="00810FC4">
        <w:t xml:space="preserve"> 1071) </w:t>
      </w:r>
      <w:r w:rsidR="0067552F" w:rsidRPr="00810FC4">
        <w:rPr>
          <w:rFonts w:eastAsia="Calibri"/>
        </w:rPr>
        <w:t>require</w:t>
      </w:r>
      <w:r w:rsidR="0067552F" w:rsidRPr="00810FC4">
        <w:t xml:space="preserve"> </w:t>
      </w:r>
      <w:r w:rsidR="0067552F" w:rsidRPr="00810FC4">
        <w:rPr>
          <w:rFonts w:eastAsia="Calibri"/>
        </w:rPr>
        <w:t>that</w:t>
      </w:r>
      <w:r w:rsidR="0067552F" w:rsidRPr="00810FC4">
        <w:t xml:space="preserve"> </w:t>
      </w:r>
      <w:r w:rsidR="0067552F" w:rsidRPr="00810FC4">
        <w:rPr>
          <w:rFonts w:eastAsia="Calibri"/>
        </w:rPr>
        <w:t>students</w:t>
      </w:r>
      <w:r w:rsidR="0067552F" w:rsidRPr="00810FC4">
        <w:t xml:space="preserve"> </w:t>
      </w:r>
      <w:r w:rsidR="0067552F" w:rsidRPr="00810FC4">
        <w:rPr>
          <w:rFonts w:eastAsia="Calibri"/>
        </w:rPr>
        <w:t>with</w:t>
      </w:r>
      <w:r w:rsidR="0067552F" w:rsidRPr="00810FC4">
        <w:t xml:space="preserve"> </w:t>
      </w:r>
      <w:r w:rsidR="0067552F" w:rsidRPr="00810FC4">
        <w:rPr>
          <w:rFonts w:eastAsia="Calibri"/>
        </w:rPr>
        <w:t>disabilities</w:t>
      </w:r>
      <w:r w:rsidR="0067552F" w:rsidRPr="00810FC4">
        <w:t xml:space="preserve"> </w:t>
      </w:r>
      <w:r w:rsidR="0067552F" w:rsidRPr="00810FC4">
        <w:rPr>
          <w:rFonts w:eastAsia="Calibri"/>
        </w:rPr>
        <w:t>be</w:t>
      </w:r>
      <w:r w:rsidR="0067552F" w:rsidRPr="00810FC4">
        <w:t xml:space="preserve"> </w:t>
      </w:r>
      <w:r w:rsidR="0067552F" w:rsidRPr="00810FC4">
        <w:rPr>
          <w:rFonts w:eastAsia="Calibri"/>
        </w:rPr>
        <w:t>reasonably</w:t>
      </w:r>
      <w:r w:rsidR="0067552F" w:rsidRPr="00810FC4">
        <w:t xml:space="preserve"> </w:t>
      </w:r>
      <w:r w:rsidR="0067552F" w:rsidRPr="00810FC4">
        <w:rPr>
          <w:rFonts w:eastAsia="Calibri"/>
        </w:rPr>
        <w:t>accommodated</w:t>
      </w:r>
      <w:r w:rsidR="0067552F" w:rsidRPr="00810FC4">
        <w:t xml:space="preserve"> </w:t>
      </w:r>
      <w:r w:rsidR="0067552F" w:rsidRPr="00810FC4">
        <w:rPr>
          <w:rFonts w:eastAsia="Calibri"/>
        </w:rPr>
        <w:t>in</w:t>
      </w:r>
      <w:r w:rsidR="0067552F" w:rsidRPr="00810FC4">
        <w:t xml:space="preserve"> </w:t>
      </w:r>
      <w:r w:rsidR="0067552F" w:rsidRPr="00810FC4">
        <w:rPr>
          <w:rFonts w:eastAsia="Calibri"/>
        </w:rPr>
        <w:t>instruction</w:t>
      </w:r>
      <w:r w:rsidR="0067552F" w:rsidRPr="00810FC4">
        <w:t xml:space="preserve"> </w:t>
      </w:r>
      <w:r w:rsidR="0067552F" w:rsidRPr="00810FC4">
        <w:rPr>
          <w:rFonts w:eastAsia="Calibri"/>
        </w:rPr>
        <w:t>and</w:t>
      </w:r>
      <w:r w:rsidR="0067552F" w:rsidRPr="00810FC4">
        <w:t xml:space="preserve"> </w:t>
      </w:r>
      <w:r w:rsidR="0067552F" w:rsidRPr="00810FC4">
        <w:rPr>
          <w:rFonts w:eastAsia="Calibri"/>
        </w:rPr>
        <w:t>campus</w:t>
      </w:r>
      <w:r w:rsidR="0067552F" w:rsidRPr="00810FC4">
        <w:t xml:space="preserve"> </w:t>
      </w:r>
      <w:r w:rsidR="0067552F" w:rsidRPr="00810FC4">
        <w:rPr>
          <w:rFonts w:eastAsia="Calibri"/>
        </w:rPr>
        <w:t>life</w:t>
      </w:r>
      <w:r w:rsidR="0067552F" w:rsidRPr="00810FC4">
        <w:t xml:space="preserve">. </w:t>
      </w:r>
      <w:r w:rsidR="0067552F" w:rsidRPr="00810FC4">
        <w:rPr>
          <w:rFonts w:eastAsia="Calibri"/>
        </w:rPr>
        <w:t>Reasonable</w:t>
      </w:r>
      <w:r w:rsidR="0067552F" w:rsidRPr="00810FC4">
        <w:t xml:space="preserve"> </w:t>
      </w:r>
      <w:r w:rsidR="0067552F" w:rsidRPr="00810FC4">
        <w:rPr>
          <w:rFonts w:eastAsia="Calibri"/>
        </w:rPr>
        <w:t>accommodations</w:t>
      </w:r>
      <w:r w:rsidR="0067552F" w:rsidRPr="00810FC4">
        <w:t xml:space="preserve"> </w:t>
      </w:r>
      <w:r w:rsidR="0067552F" w:rsidRPr="00810FC4">
        <w:rPr>
          <w:rFonts w:eastAsia="Calibri"/>
        </w:rPr>
        <w:t>for</w:t>
      </w:r>
      <w:r w:rsidR="0067552F" w:rsidRPr="00810FC4">
        <w:t xml:space="preserve"> </w:t>
      </w:r>
      <w:r w:rsidR="0067552F" w:rsidRPr="00810FC4">
        <w:rPr>
          <w:rFonts w:eastAsia="Calibri"/>
        </w:rPr>
        <w:t>students</w:t>
      </w:r>
      <w:r w:rsidR="0067552F" w:rsidRPr="00810FC4">
        <w:t xml:space="preserve"> </w:t>
      </w:r>
      <w:r w:rsidR="0067552F" w:rsidRPr="00810FC4">
        <w:rPr>
          <w:rFonts w:eastAsia="Calibri"/>
        </w:rPr>
        <w:t>with</w:t>
      </w:r>
      <w:r w:rsidR="0067552F" w:rsidRPr="00810FC4">
        <w:t xml:space="preserve"> </w:t>
      </w:r>
      <w:r w:rsidR="0067552F" w:rsidRPr="00810FC4">
        <w:rPr>
          <w:rFonts w:eastAsia="Calibri"/>
        </w:rPr>
        <w:t>disabilities</w:t>
      </w:r>
      <w:r w:rsidR="0067552F" w:rsidRPr="00810FC4">
        <w:t xml:space="preserve"> </w:t>
      </w:r>
      <w:r w:rsidR="0067552F" w:rsidRPr="00810FC4">
        <w:rPr>
          <w:rFonts w:eastAsia="Calibri"/>
        </w:rPr>
        <w:t>is</w:t>
      </w:r>
      <w:r w:rsidR="0067552F" w:rsidRPr="00810FC4">
        <w:t xml:space="preserve"> </w:t>
      </w:r>
      <w:r w:rsidR="0067552F" w:rsidRPr="00810FC4">
        <w:rPr>
          <w:rFonts w:eastAsia="Calibri"/>
        </w:rPr>
        <w:t>a</w:t>
      </w:r>
      <w:r w:rsidR="0067552F" w:rsidRPr="00810FC4">
        <w:t xml:space="preserve"> </w:t>
      </w:r>
      <w:r w:rsidR="0067552F" w:rsidRPr="00810FC4">
        <w:rPr>
          <w:rFonts w:eastAsia="Calibri"/>
        </w:rPr>
        <w:t>shared</w:t>
      </w:r>
      <w:r w:rsidR="0067552F" w:rsidRPr="00810FC4">
        <w:t xml:space="preserve"> </w:t>
      </w:r>
      <w:r w:rsidR="0067552F" w:rsidRPr="00810FC4">
        <w:rPr>
          <w:rFonts w:eastAsia="Calibri"/>
        </w:rPr>
        <w:t>faculty</w:t>
      </w:r>
      <w:r w:rsidR="0067552F" w:rsidRPr="00810FC4">
        <w:t xml:space="preserve"> </w:t>
      </w:r>
      <w:r w:rsidR="0067552F" w:rsidRPr="00810FC4">
        <w:rPr>
          <w:rFonts w:eastAsia="Calibri"/>
        </w:rPr>
        <w:t>and</w:t>
      </w:r>
      <w:r w:rsidR="0067552F" w:rsidRPr="00810FC4">
        <w:t xml:space="preserve"> </w:t>
      </w:r>
      <w:r w:rsidR="0067552F" w:rsidRPr="00810FC4">
        <w:rPr>
          <w:rFonts w:eastAsia="Calibri"/>
        </w:rPr>
        <w:t>student</w:t>
      </w:r>
      <w:r w:rsidR="0067552F" w:rsidRPr="00810FC4">
        <w:t xml:space="preserve"> </w:t>
      </w:r>
      <w:r w:rsidR="0067552F" w:rsidRPr="00810FC4">
        <w:rPr>
          <w:rFonts w:eastAsia="Calibri"/>
        </w:rPr>
        <w:t>responsibility</w:t>
      </w:r>
      <w:r w:rsidR="0067552F" w:rsidRPr="00810FC4">
        <w:t xml:space="preserve">. </w:t>
      </w:r>
      <w:r w:rsidR="0067552F" w:rsidRPr="00810FC4">
        <w:rPr>
          <w:rFonts w:eastAsia="Calibri"/>
        </w:rPr>
        <w:t>Students</w:t>
      </w:r>
      <w:r w:rsidR="0067552F" w:rsidRPr="00810FC4">
        <w:t xml:space="preserve"> </w:t>
      </w:r>
      <w:r w:rsidR="0067552F" w:rsidRPr="00810FC4">
        <w:rPr>
          <w:rFonts w:eastAsia="Calibri"/>
        </w:rPr>
        <w:t>are</w:t>
      </w:r>
      <w:r w:rsidR="0067552F" w:rsidRPr="00810FC4">
        <w:t xml:space="preserve"> </w:t>
      </w:r>
      <w:r w:rsidR="0067552F" w:rsidRPr="00810FC4">
        <w:rPr>
          <w:rFonts w:eastAsia="Calibri"/>
        </w:rPr>
        <w:t>expected</w:t>
      </w:r>
      <w:r w:rsidR="0067552F" w:rsidRPr="00810FC4">
        <w:t xml:space="preserve"> </w:t>
      </w:r>
      <w:r w:rsidR="0067552F" w:rsidRPr="00810FC4">
        <w:rPr>
          <w:rFonts w:eastAsia="Calibri"/>
        </w:rPr>
        <w:t>to</w:t>
      </w:r>
      <w:r w:rsidR="0067552F" w:rsidRPr="00810FC4">
        <w:t xml:space="preserve"> </w:t>
      </w:r>
      <w:r w:rsidR="0067552F" w:rsidRPr="00810FC4">
        <w:rPr>
          <w:rFonts w:eastAsia="Calibri"/>
        </w:rPr>
        <w:t>inform</w:t>
      </w:r>
      <w:r w:rsidR="0067552F" w:rsidRPr="00810FC4">
        <w:t xml:space="preserve"> </w:t>
      </w:r>
      <w:r w:rsidR="0067552F" w:rsidRPr="00810FC4">
        <w:rPr>
          <w:rFonts w:eastAsia="Calibri"/>
        </w:rPr>
        <w:t>faculty</w:t>
      </w:r>
      <w:r w:rsidR="0067552F" w:rsidRPr="00810FC4">
        <w:t xml:space="preserve"> [</w:t>
      </w:r>
      <w:r w:rsidR="0067552F" w:rsidRPr="00810FC4">
        <w:rPr>
          <w:rFonts w:eastAsia="Calibri"/>
        </w:rPr>
        <w:t>me</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their</w:t>
      </w:r>
      <w:r w:rsidR="0067552F" w:rsidRPr="00810FC4">
        <w:t xml:space="preserve"> </w:t>
      </w:r>
      <w:r w:rsidR="0067552F" w:rsidRPr="00810FC4">
        <w:rPr>
          <w:rFonts w:eastAsia="Calibri"/>
        </w:rPr>
        <w:t>need</w:t>
      </w:r>
      <w:r w:rsidR="0067552F" w:rsidRPr="00810FC4">
        <w:t xml:space="preserve"> </w:t>
      </w:r>
      <w:r w:rsidR="0067552F" w:rsidRPr="00810FC4">
        <w:rPr>
          <w:rFonts w:eastAsia="Calibri"/>
        </w:rPr>
        <w:t>for</w:t>
      </w:r>
      <w:r w:rsidR="0067552F" w:rsidRPr="00810FC4">
        <w:t xml:space="preserve"> </w:t>
      </w:r>
      <w:r w:rsidR="0067552F" w:rsidRPr="00810FC4">
        <w:rPr>
          <w:rFonts w:eastAsia="Calibri"/>
        </w:rPr>
        <w:t>instructional</w:t>
      </w:r>
      <w:r w:rsidR="0067552F" w:rsidRPr="00810FC4">
        <w:t xml:space="preserve"> </w:t>
      </w:r>
      <w:r w:rsidR="0067552F" w:rsidRPr="00810FC4">
        <w:rPr>
          <w:rFonts w:eastAsia="Calibri"/>
        </w:rPr>
        <w:t>accommodations</w:t>
      </w:r>
      <w:r w:rsidR="0067552F" w:rsidRPr="00810FC4">
        <w:t xml:space="preserve"> </w:t>
      </w:r>
      <w:r w:rsidR="0067552F" w:rsidRPr="00810FC4">
        <w:rPr>
          <w:rFonts w:eastAsia="Calibri"/>
        </w:rPr>
        <w:t>by</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end</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third</w:t>
      </w:r>
      <w:r w:rsidR="0067552F" w:rsidRPr="00810FC4">
        <w:t xml:space="preserve"> </w:t>
      </w:r>
      <w:r w:rsidR="0067552F" w:rsidRPr="00810FC4">
        <w:rPr>
          <w:rFonts w:eastAsia="Calibri"/>
        </w:rPr>
        <w:t>week</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semester</w:t>
      </w:r>
      <w:r w:rsidR="0067552F" w:rsidRPr="00810FC4">
        <w:t xml:space="preserve">, </w:t>
      </w:r>
      <w:r w:rsidR="0067552F" w:rsidRPr="00810FC4">
        <w:rPr>
          <w:rFonts w:eastAsia="Calibri"/>
        </w:rPr>
        <w:t>or</w:t>
      </w:r>
      <w:r w:rsidR="0067552F" w:rsidRPr="00810FC4">
        <w:t xml:space="preserve"> </w:t>
      </w:r>
      <w:r w:rsidR="0067552F" w:rsidRPr="00810FC4">
        <w:rPr>
          <w:rFonts w:eastAsia="Calibri"/>
        </w:rPr>
        <w:t>as</w:t>
      </w:r>
      <w:r w:rsidR="0067552F" w:rsidRPr="00810FC4">
        <w:t xml:space="preserve"> </w:t>
      </w:r>
      <w:r w:rsidR="0067552F" w:rsidRPr="00810FC4">
        <w:rPr>
          <w:rFonts w:eastAsia="Calibri"/>
        </w:rPr>
        <w:t>soon</w:t>
      </w:r>
      <w:r w:rsidR="0067552F" w:rsidRPr="00810FC4">
        <w:t xml:space="preserve"> </w:t>
      </w:r>
      <w:r w:rsidR="0067552F" w:rsidRPr="00810FC4">
        <w:rPr>
          <w:rFonts w:eastAsia="Calibri"/>
        </w:rPr>
        <w:t>as</w:t>
      </w:r>
      <w:r w:rsidR="0067552F" w:rsidRPr="00810FC4">
        <w:t xml:space="preserve"> </w:t>
      </w:r>
      <w:r w:rsidR="0067552F" w:rsidRPr="00810FC4">
        <w:rPr>
          <w:rFonts w:eastAsia="Calibri"/>
        </w:rPr>
        <w:t>possible</w:t>
      </w:r>
      <w:r w:rsidR="0067552F" w:rsidRPr="00810FC4">
        <w:t xml:space="preserve"> </w:t>
      </w:r>
      <w:r w:rsidR="0067552F" w:rsidRPr="00810FC4">
        <w:rPr>
          <w:rFonts w:eastAsia="Calibri"/>
        </w:rPr>
        <w:t>after</w:t>
      </w:r>
      <w:r w:rsidR="0067552F" w:rsidRPr="00810FC4">
        <w:t xml:space="preserve"> </w:t>
      </w:r>
      <w:r w:rsidR="0067552F" w:rsidRPr="00810FC4">
        <w:rPr>
          <w:rFonts w:eastAsia="Calibri"/>
        </w:rPr>
        <w:t>a</w:t>
      </w:r>
      <w:r w:rsidR="0067552F" w:rsidRPr="00810FC4">
        <w:t xml:space="preserve"> </w:t>
      </w:r>
      <w:r w:rsidR="0067552F" w:rsidRPr="00810FC4">
        <w:rPr>
          <w:rFonts w:eastAsia="Calibri"/>
        </w:rPr>
        <w:t>disability</w:t>
      </w:r>
      <w:r w:rsidR="0067552F" w:rsidRPr="00810FC4">
        <w:t xml:space="preserve"> </w:t>
      </w:r>
      <w:r w:rsidR="0067552F" w:rsidRPr="00810FC4">
        <w:rPr>
          <w:rFonts w:eastAsia="Calibri"/>
        </w:rPr>
        <w:t>has</w:t>
      </w:r>
      <w:r w:rsidR="0067552F" w:rsidRPr="00810FC4">
        <w:t xml:space="preserve"> </w:t>
      </w:r>
      <w:r w:rsidR="0067552F" w:rsidRPr="00810FC4">
        <w:rPr>
          <w:rFonts w:eastAsia="Calibri"/>
        </w:rPr>
        <w:t>been</w:t>
      </w:r>
      <w:r w:rsidR="0067552F" w:rsidRPr="00810FC4">
        <w:t xml:space="preserve"> </w:t>
      </w:r>
      <w:r w:rsidR="0067552F" w:rsidRPr="00810FC4">
        <w:rPr>
          <w:rFonts w:eastAsia="Calibri"/>
        </w:rPr>
        <w:t>incurred</w:t>
      </w:r>
      <w:r w:rsidR="0067552F" w:rsidRPr="00810FC4">
        <w:t xml:space="preserve"> </w:t>
      </w:r>
      <w:r w:rsidR="0067552F" w:rsidRPr="00810FC4">
        <w:rPr>
          <w:rFonts w:eastAsia="Calibri"/>
        </w:rPr>
        <w:t>or</w:t>
      </w:r>
      <w:r w:rsidR="0067552F" w:rsidRPr="00810FC4">
        <w:t xml:space="preserve"> </w:t>
      </w:r>
      <w:r w:rsidR="0067552F" w:rsidRPr="00810FC4">
        <w:rPr>
          <w:rFonts w:eastAsia="Calibri"/>
        </w:rPr>
        <w:t>recognized</w:t>
      </w:r>
      <w:r w:rsidR="0067552F" w:rsidRPr="00810FC4">
        <w:t xml:space="preserve">. </w:t>
      </w:r>
      <w:r w:rsidR="0067552F" w:rsidRPr="00810FC4">
        <w:rPr>
          <w:rFonts w:eastAsia="Calibri"/>
        </w:rPr>
        <w:t>Faculty</w:t>
      </w:r>
      <w:r w:rsidR="0067552F" w:rsidRPr="00810FC4">
        <w:t xml:space="preserve"> [</w:t>
      </w:r>
      <w:r w:rsidR="0067552F" w:rsidRPr="00810FC4">
        <w:rPr>
          <w:rFonts w:eastAsia="Calibri"/>
        </w:rPr>
        <w:t>I</w:t>
      </w:r>
      <w:r w:rsidR="0067552F" w:rsidRPr="00810FC4">
        <w:t xml:space="preserve">], </w:t>
      </w:r>
      <w:r w:rsidR="0067552F" w:rsidRPr="00810FC4">
        <w:rPr>
          <w:rFonts w:eastAsia="Calibri"/>
        </w:rPr>
        <w:t>will</w:t>
      </w:r>
      <w:r w:rsidR="0067552F" w:rsidRPr="00810FC4">
        <w:t xml:space="preserve"> </w:t>
      </w:r>
      <w:r w:rsidR="0067552F" w:rsidRPr="00810FC4">
        <w:rPr>
          <w:rFonts w:eastAsia="Calibri"/>
        </w:rPr>
        <w:t>work</w:t>
      </w:r>
      <w:r w:rsidR="0067552F" w:rsidRPr="00810FC4">
        <w:t xml:space="preserve"> </w:t>
      </w:r>
      <w:r w:rsidR="0067552F" w:rsidRPr="00810FC4">
        <w:rPr>
          <w:rFonts w:eastAsia="Calibri"/>
        </w:rPr>
        <w:t>either</w:t>
      </w:r>
      <w:r w:rsidR="0067552F" w:rsidRPr="00810FC4">
        <w:t xml:space="preserve"> </w:t>
      </w:r>
      <w:r w:rsidR="0067552F" w:rsidRPr="00810FC4">
        <w:rPr>
          <w:rFonts w:eastAsia="Calibri"/>
        </w:rPr>
        <w:t>directly</w:t>
      </w:r>
      <w:r w:rsidR="0067552F" w:rsidRPr="00810FC4">
        <w:t xml:space="preserve"> </w:t>
      </w:r>
      <w:r w:rsidR="0067552F" w:rsidRPr="00810FC4">
        <w:rPr>
          <w:rFonts w:eastAsia="Calibri"/>
        </w:rPr>
        <w:t>with</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student</w:t>
      </w:r>
      <w:r w:rsidR="0067552F" w:rsidRPr="00810FC4">
        <w:t xml:space="preserve"> [</w:t>
      </w:r>
      <w:r w:rsidR="0067552F" w:rsidRPr="00810FC4">
        <w:rPr>
          <w:rFonts w:eastAsia="Calibri"/>
        </w:rPr>
        <w:t>you</w:t>
      </w:r>
      <w:r w:rsidR="0067552F" w:rsidRPr="00810FC4">
        <w:t xml:space="preserve">] </w:t>
      </w:r>
      <w:r w:rsidR="0067552F" w:rsidRPr="00810FC4">
        <w:rPr>
          <w:rFonts w:eastAsia="Calibri"/>
        </w:rPr>
        <w:t>or</w:t>
      </w:r>
      <w:r w:rsidR="0067552F" w:rsidRPr="00810FC4">
        <w:t xml:space="preserve"> </w:t>
      </w:r>
      <w:r w:rsidR="0067552F" w:rsidRPr="00810FC4">
        <w:rPr>
          <w:rFonts w:eastAsia="Calibri"/>
        </w:rPr>
        <w:t>in</w:t>
      </w:r>
      <w:r w:rsidR="0067552F" w:rsidRPr="00810FC4">
        <w:t xml:space="preserve"> </w:t>
      </w:r>
      <w:r w:rsidR="0067552F" w:rsidRPr="00810FC4">
        <w:rPr>
          <w:rFonts w:eastAsia="Calibri"/>
        </w:rPr>
        <w:t>coordination</w:t>
      </w:r>
      <w:r w:rsidR="0067552F" w:rsidRPr="00810FC4">
        <w:t xml:space="preserve"> </w:t>
      </w:r>
      <w:r w:rsidR="0067552F" w:rsidRPr="00810FC4">
        <w:rPr>
          <w:rFonts w:eastAsia="Calibri"/>
        </w:rPr>
        <w:t>with</w:t>
      </w:r>
      <w:r w:rsidR="0067552F" w:rsidRPr="00810FC4">
        <w:t xml:space="preserve"> </w:t>
      </w:r>
      <w:r w:rsidR="0067552F" w:rsidRPr="00810FC4">
        <w:rPr>
          <w:rFonts w:eastAsia="Calibri"/>
        </w:rPr>
        <w:t>the</w:t>
      </w:r>
      <w:r w:rsidR="0067552F" w:rsidRPr="00810FC4">
        <w:t xml:space="preserve"> </w:t>
      </w:r>
      <w:proofErr w:type="spellStart"/>
      <w:r w:rsidR="0067552F" w:rsidRPr="00810FC4">
        <w:rPr>
          <w:rFonts w:eastAsia="Calibri"/>
        </w:rPr>
        <w:t>McBurney</w:t>
      </w:r>
      <w:proofErr w:type="spellEnd"/>
      <w:r w:rsidR="0067552F" w:rsidRPr="00810FC4">
        <w:t xml:space="preserve"> </w:t>
      </w:r>
      <w:r w:rsidR="0067552F" w:rsidRPr="00810FC4">
        <w:rPr>
          <w:rFonts w:eastAsia="Calibri"/>
        </w:rPr>
        <w:t>Center</w:t>
      </w:r>
      <w:r w:rsidR="0067552F" w:rsidRPr="00810FC4">
        <w:t xml:space="preserve"> </w:t>
      </w:r>
      <w:r w:rsidR="0067552F" w:rsidRPr="00810FC4">
        <w:rPr>
          <w:rFonts w:eastAsia="Calibri"/>
        </w:rPr>
        <w:t>to</w:t>
      </w:r>
      <w:r w:rsidR="0067552F" w:rsidRPr="00810FC4">
        <w:t xml:space="preserve"> </w:t>
      </w:r>
      <w:r w:rsidR="0067552F" w:rsidRPr="00810FC4">
        <w:rPr>
          <w:rFonts w:eastAsia="Calibri"/>
        </w:rPr>
        <w:t>identify</w:t>
      </w:r>
      <w:r w:rsidR="0067552F" w:rsidRPr="00810FC4">
        <w:t xml:space="preserve"> </w:t>
      </w:r>
      <w:r w:rsidR="0067552F" w:rsidRPr="00810FC4">
        <w:rPr>
          <w:rFonts w:eastAsia="Calibri"/>
        </w:rPr>
        <w:t>and</w:t>
      </w:r>
      <w:r w:rsidR="0067552F" w:rsidRPr="00810FC4">
        <w:t xml:space="preserve"> </w:t>
      </w:r>
      <w:r w:rsidR="0067552F" w:rsidRPr="00810FC4">
        <w:rPr>
          <w:rFonts w:eastAsia="Calibri"/>
        </w:rPr>
        <w:t>provide</w:t>
      </w:r>
      <w:r w:rsidR="0067552F" w:rsidRPr="00810FC4">
        <w:t xml:space="preserve"> </w:t>
      </w:r>
      <w:r w:rsidR="0067552F" w:rsidRPr="00810FC4">
        <w:rPr>
          <w:rFonts w:eastAsia="Calibri"/>
        </w:rPr>
        <w:t>reasonable</w:t>
      </w:r>
      <w:r w:rsidR="0067552F" w:rsidRPr="00810FC4">
        <w:t xml:space="preserve"> </w:t>
      </w:r>
      <w:r w:rsidR="0067552F" w:rsidRPr="00810FC4">
        <w:rPr>
          <w:rFonts w:eastAsia="Calibri"/>
        </w:rPr>
        <w:t>instructional</w:t>
      </w:r>
      <w:r w:rsidR="0067552F" w:rsidRPr="00810FC4">
        <w:t xml:space="preserve"> </w:t>
      </w:r>
      <w:r w:rsidR="0067552F" w:rsidRPr="00810FC4">
        <w:rPr>
          <w:rFonts w:eastAsia="Calibri"/>
        </w:rPr>
        <w:t>accommodations</w:t>
      </w:r>
      <w:r w:rsidR="0067552F" w:rsidRPr="00810FC4">
        <w:t xml:space="preserve">. </w:t>
      </w:r>
      <w:r w:rsidR="0067552F" w:rsidRPr="00810FC4">
        <w:rPr>
          <w:rFonts w:eastAsia="Calibri"/>
        </w:rPr>
        <w:t>Disability</w:t>
      </w:r>
      <w:r w:rsidR="0067552F" w:rsidRPr="00810FC4">
        <w:t xml:space="preserve"> </w:t>
      </w:r>
      <w:r w:rsidR="0067552F" w:rsidRPr="00810FC4">
        <w:rPr>
          <w:rFonts w:eastAsia="Calibri"/>
        </w:rPr>
        <w:t>information</w:t>
      </w:r>
      <w:r w:rsidR="0067552F" w:rsidRPr="00810FC4">
        <w:t xml:space="preserve">, </w:t>
      </w:r>
      <w:r w:rsidR="0067552F" w:rsidRPr="00810FC4">
        <w:rPr>
          <w:rFonts w:eastAsia="Calibri"/>
        </w:rPr>
        <w:t>including</w:t>
      </w:r>
      <w:r w:rsidR="0067552F" w:rsidRPr="00810FC4">
        <w:t xml:space="preserve"> </w:t>
      </w:r>
      <w:r w:rsidR="0067552F" w:rsidRPr="00810FC4">
        <w:rPr>
          <w:rFonts w:eastAsia="Calibri"/>
        </w:rPr>
        <w:t>instructional</w:t>
      </w:r>
      <w:r w:rsidR="0067552F" w:rsidRPr="00810FC4">
        <w:t xml:space="preserve"> </w:t>
      </w:r>
      <w:r w:rsidR="0067552F" w:rsidRPr="00810FC4">
        <w:rPr>
          <w:rFonts w:eastAsia="Calibri"/>
        </w:rPr>
        <w:t>accommodations</w:t>
      </w:r>
      <w:r w:rsidR="0067552F" w:rsidRPr="00810FC4">
        <w:t xml:space="preserve"> </w:t>
      </w:r>
      <w:r w:rsidR="0067552F" w:rsidRPr="00810FC4">
        <w:rPr>
          <w:rFonts w:eastAsia="Calibri"/>
        </w:rPr>
        <w:t>as</w:t>
      </w:r>
      <w:r w:rsidR="0067552F" w:rsidRPr="00810FC4">
        <w:t xml:space="preserve"> </w:t>
      </w:r>
      <w:r w:rsidR="0067552F" w:rsidRPr="00810FC4">
        <w:rPr>
          <w:rFonts w:eastAsia="Calibri"/>
        </w:rPr>
        <w:t>part</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a</w:t>
      </w:r>
      <w:r w:rsidR="0067552F" w:rsidRPr="00810FC4">
        <w:t xml:space="preserve"> </w:t>
      </w:r>
      <w:r w:rsidR="0067552F" w:rsidRPr="00810FC4">
        <w:rPr>
          <w:rFonts w:eastAsia="Calibri"/>
        </w:rPr>
        <w:t>student</w:t>
      </w:r>
      <w:r w:rsidR="0067552F" w:rsidRPr="00810FC4">
        <w:t>'</w:t>
      </w:r>
      <w:r w:rsidR="0067552F" w:rsidRPr="00810FC4">
        <w:rPr>
          <w:rFonts w:eastAsia="Calibri"/>
        </w:rPr>
        <w:t>s</w:t>
      </w:r>
      <w:r w:rsidR="0067552F" w:rsidRPr="00810FC4">
        <w:t xml:space="preserve"> </w:t>
      </w:r>
      <w:r w:rsidR="0067552F" w:rsidRPr="00810FC4">
        <w:rPr>
          <w:rFonts w:eastAsia="Calibri"/>
        </w:rPr>
        <w:t>educational</w:t>
      </w:r>
      <w:r w:rsidR="0067552F" w:rsidRPr="00810FC4">
        <w:t xml:space="preserve"> </w:t>
      </w:r>
      <w:r w:rsidR="0067552F" w:rsidRPr="00810FC4">
        <w:rPr>
          <w:rFonts w:eastAsia="Calibri"/>
        </w:rPr>
        <w:t>record</w:t>
      </w:r>
      <w:r w:rsidR="0067552F" w:rsidRPr="00810FC4">
        <w:t xml:space="preserve">, </w:t>
      </w:r>
      <w:r w:rsidR="0067552F" w:rsidRPr="00810FC4">
        <w:rPr>
          <w:rFonts w:eastAsia="Calibri"/>
        </w:rPr>
        <w:t>is</w:t>
      </w:r>
      <w:r w:rsidR="0067552F" w:rsidRPr="00810FC4">
        <w:t xml:space="preserve"> </w:t>
      </w:r>
      <w:r w:rsidR="0067552F" w:rsidRPr="00810FC4">
        <w:rPr>
          <w:rFonts w:eastAsia="Calibri"/>
        </w:rPr>
        <w:t>confidential</w:t>
      </w:r>
      <w:r w:rsidR="0067552F" w:rsidRPr="00810FC4">
        <w:t xml:space="preserve"> </w:t>
      </w:r>
      <w:r w:rsidR="0067552F" w:rsidRPr="00810FC4">
        <w:rPr>
          <w:rFonts w:eastAsia="Calibri"/>
        </w:rPr>
        <w:t>and</w:t>
      </w:r>
      <w:r w:rsidR="0067552F" w:rsidRPr="00810FC4">
        <w:t xml:space="preserve"> </w:t>
      </w:r>
      <w:r w:rsidR="0067552F" w:rsidRPr="00810FC4">
        <w:rPr>
          <w:rFonts w:eastAsia="Calibri"/>
        </w:rPr>
        <w:t>protected</w:t>
      </w:r>
      <w:r w:rsidR="0067552F" w:rsidRPr="00810FC4">
        <w:t xml:space="preserve"> </w:t>
      </w:r>
      <w:r w:rsidR="0067552F" w:rsidRPr="00810FC4">
        <w:rPr>
          <w:rFonts w:eastAsia="Calibri"/>
        </w:rPr>
        <w:t>under</w:t>
      </w:r>
      <w:r w:rsidR="0067552F" w:rsidRPr="00810FC4">
        <w:t xml:space="preserve"> </w:t>
      </w:r>
      <w:r w:rsidR="0067552F" w:rsidRPr="00810FC4">
        <w:rPr>
          <w:rFonts w:eastAsia="Calibri"/>
        </w:rPr>
        <w:t>FERPA</w:t>
      </w:r>
      <w:r w:rsidR="0067552F" w:rsidRPr="00810FC4">
        <w:t>.”</w:t>
      </w:r>
      <w:r w:rsidR="0067552F">
        <w:t xml:space="preserve"> </w:t>
      </w:r>
      <w:hyperlink r:id="rId10" w:history="1">
        <w:r w:rsidR="0067552F" w:rsidRPr="00810FC4">
          <w:rPr>
            <w:rStyle w:val="Hyperlink"/>
            <w:rFonts w:eastAsia="Calibri"/>
            <w:szCs w:val="22"/>
          </w:rPr>
          <w:t>http</w:t>
        </w:r>
        <w:r w:rsidR="0067552F" w:rsidRPr="00810FC4">
          <w:rPr>
            <w:rStyle w:val="Hyperlink"/>
            <w:szCs w:val="22"/>
          </w:rPr>
          <w:t>://</w:t>
        </w:r>
        <w:r w:rsidR="0067552F" w:rsidRPr="00810FC4">
          <w:rPr>
            <w:rStyle w:val="Hyperlink"/>
            <w:rFonts w:eastAsia="Calibri"/>
            <w:szCs w:val="22"/>
          </w:rPr>
          <w:t>mcburney</w:t>
        </w:r>
        <w:r w:rsidR="0067552F" w:rsidRPr="00810FC4">
          <w:rPr>
            <w:rStyle w:val="Hyperlink"/>
            <w:szCs w:val="22"/>
          </w:rPr>
          <w:t>.</w:t>
        </w:r>
        <w:r w:rsidR="0067552F" w:rsidRPr="00810FC4">
          <w:rPr>
            <w:rStyle w:val="Hyperlink"/>
            <w:rFonts w:eastAsia="Calibri"/>
            <w:szCs w:val="22"/>
          </w:rPr>
          <w:t>wisc</w:t>
        </w:r>
        <w:r w:rsidR="0067552F" w:rsidRPr="00810FC4">
          <w:rPr>
            <w:rStyle w:val="Hyperlink"/>
            <w:szCs w:val="22"/>
          </w:rPr>
          <w:t>.</w:t>
        </w:r>
        <w:r w:rsidR="0067552F" w:rsidRPr="00810FC4">
          <w:rPr>
            <w:rStyle w:val="Hyperlink"/>
            <w:rFonts w:eastAsia="Calibri"/>
            <w:szCs w:val="22"/>
          </w:rPr>
          <w:t>edu</w:t>
        </w:r>
        <w:r w:rsidR="0067552F" w:rsidRPr="00810FC4">
          <w:rPr>
            <w:rStyle w:val="Hyperlink"/>
            <w:szCs w:val="22"/>
          </w:rPr>
          <w:t>/</w:t>
        </w:r>
        <w:r w:rsidR="0067552F" w:rsidRPr="00810FC4">
          <w:rPr>
            <w:rStyle w:val="Hyperlink"/>
            <w:rFonts w:eastAsia="Calibri"/>
            <w:szCs w:val="22"/>
          </w:rPr>
          <w:t>facstaffother</w:t>
        </w:r>
        <w:r w:rsidR="0067552F" w:rsidRPr="00810FC4">
          <w:rPr>
            <w:rStyle w:val="Hyperlink"/>
            <w:szCs w:val="22"/>
          </w:rPr>
          <w:t>/</w:t>
        </w:r>
        <w:r w:rsidR="0067552F" w:rsidRPr="00810FC4">
          <w:rPr>
            <w:rStyle w:val="Hyperlink"/>
            <w:rFonts w:eastAsia="Calibri"/>
            <w:szCs w:val="22"/>
          </w:rPr>
          <w:t>faculty</w:t>
        </w:r>
        <w:r w:rsidR="0067552F" w:rsidRPr="00810FC4">
          <w:rPr>
            <w:rStyle w:val="Hyperlink"/>
            <w:szCs w:val="22"/>
          </w:rPr>
          <w:t>/</w:t>
        </w:r>
        <w:r w:rsidR="0067552F" w:rsidRPr="00810FC4">
          <w:rPr>
            <w:rStyle w:val="Hyperlink"/>
            <w:rFonts w:eastAsia="Calibri"/>
            <w:szCs w:val="22"/>
          </w:rPr>
          <w:t>syllabus</w:t>
        </w:r>
        <w:r w:rsidR="0067552F" w:rsidRPr="00810FC4">
          <w:rPr>
            <w:rStyle w:val="Hyperlink"/>
            <w:szCs w:val="22"/>
          </w:rPr>
          <w:t>.</w:t>
        </w:r>
        <w:r w:rsidR="0067552F" w:rsidRPr="00810FC4">
          <w:rPr>
            <w:rStyle w:val="Hyperlink"/>
            <w:rFonts w:eastAsia="Calibri"/>
            <w:szCs w:val="22"/>
          </w:rPr>
          <w:t>php</w:t>
        </w:r>
      </w:hyperlink>
    </w:p>
    <w:p w14:paraId="2EB29836" w14:textId="77777777" w:rsidR="0067552F" w:rsidRDefault="0067552F" w:rsidP="0067552F">
      <w:pPr>
        <w:rPr>
          <w:b/>
          <w:sz w:val="24"/>
          <w:szCs w:val="24"/>
        </w:rPr>
      </w:pPr>
    </w:p>
    <w:p w14:paraId="14862C28" w14:textId="77777777" w:rsidR="0067552F" w:rsidRDefault="0067552F" w:rsidP="0067552F">
      <w:pPr>
        <w:rPr>
          <w:b/>
          <w:sz w:val="24"/>
          <w:szCs w:val="24"/>
        </w:rPr>
      </w:pPr>
    </w:p>
    <w:p w14:paraId="03B65E5F" w14:textId="6C37AB46" w:rsidR="00810FC4" w:rsidRPr="0067552F" w:rsidRDefault="00810FC4" w:rsidP="0067552F">
      <w:pPr>
        <w:rPr>
          <w:b/>
          <w:sz w:val="24"/>
          <w:szCs w:val="24"/>
        </w:rPr>
      </w:pPr>
      <w:r w:rsidRPr="008069E3">
        <w:rPr>
          <w:b/>
          <w:sz w:val="24"/>
          <w:szCs w:val="24"/>
        </w:rPr>
        <w:t>DIVERSITY &amp; INCLUSION</w:t>
      </w:r>
    </w:p>
    <w:p w14:paraId="30A72C4A" w14:textId="0559479C" w:rsidR="00810FC4" w:rsidRPr="00810FC4" w:rsidRDefault="00132B4B" w:rsidP="00374085">
      <w:pPr>
        <w:rPr>
          <w:rFonts w:eastAsiaTheme="minorEastAsia"/>
          <w:iCs/>
        </w:rPr>
      </w:pPr>
      <w:r>
        <w:rPr>
          <w:b/>
        </w:rPr>
        <w:t>Institutional</w:t>
      </w:r>
      <w:r w:rsidR="00810FC4" w:rsidRPr="00810FC4">
        <w:rPr>
          <w:b/>
        </w:rPr>
        <w:t xml:space="preserve"> statement</w:t>
      </w:r>
      <w:r>
        <w:rPr>
          <w:b/>
        </w:rPr>
        <w:t xml:space="preserve"> on diversity</w:t>
      </w:r>
      <w:r w:rsidR="00810FC4" w:rsidRPr="00810FC4">
        <w:rPr>
          <w:b/>
        </w:rPr>
        <w:t>:</w:t>
      </w:r>
      <w:r w:rsidR="00810FC4" w:rsidRPr="00810FC4">
        <w:t xml:space="preserve"> “</w:t>
      </w:r>
      <w:r w:rsidR="00810FC4" w:rsidRPr="00810FC4">
        <w:rPr>
          <w:rFonts w:eastAsiaTheme="minorEastAsia"/>
          <w:iCs/>
        </w:rPr>
        <w:t>Diversity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p>
    <w:p w14:paraId="185AE96E" w14:textId="77777777" w:rsidR="00810FC4" w:rsidRPr="00810FC4" w:rsidRDefault="00810FC4" w:rsidP="00374085">
      <w:pPr>
        <w:rPr>
          <w:rFonts w:eastAsiaTheme="minorEastAsia"/>
          <w:iCs/>
        </w:rPr>
      </w:pPr>
    </w:p>
    <w:p w14:paraId="72B9CC91" w14:textId="23FB64AB" w:rsidR="00810FC4" w:rsidRPr="00810FC4" w:rsidRDefault="00810FC4" w:rsidP="00374085">
      <w:pPr>
        <w:rPr>
          <w:rFonts w:eastAsiaTheme="minorEastAsia"/>
        </w:rPr>
      </w:pPr>
      <w:r w:rsidRPr="00810FC4">
        <w:rPr>
          <w:rFonts w:eastAsiaTheme="minorEastAsia"/>
          <w:iCs/>
        </w:rPr>
        <w:t>The University of Wisconsin-Madison fulfills its public mission by creating a welcoming and inclusive community f</w:t>
      </w:r>
      <w:r>
        <w:rPr>
          <w:rFonts w:eastAsiaTheme="minorEastAsia"/>
          <w:iCs/>
        </w:rPr>
        <w:t xml:space="preserve">or people from every background – </w:t>
      </w:r>
      <w:r w:rsidRPr="00810FC4">
        <w:rPr>
          <w:rFonts w:eastAsiaTheme="minorEastAsia"/>
          <w:iCs/>
        </w:rPr>
        <w:t>people who as students, faculty, and staff serve Wisconsin and the world.</w:t>
      </w:r>
      <w:r w:rsidR="00132B4B">
        <w:rPr>
          <w:rFonts w:eastAsiaTheme="minorEastAsia"/>
          <w:iCs/>
        </w:rPr>
        <w:t>”</w:t>
      </w:r>
      <w:r w:rsidR="00132B4B" w:rsidRPr="00132B4B">
        <w:t xml:space="preserve"> </w:t>
      </w:r>
      <w:hyperlink r:id="rId11" w:history="1">
        <w:r w:rsidR="00132B4B" w:rsidRPr="00B427BD">
          <w:rPr>
            <w:rStyle w:val="Hyperlink"/>
            <w:rFonts w:eastAsiaTheme="minorEastAsia"/>
            <w:iCs/>
          </w:rPr>
          <w:t>https://diversity.wisc.edu/</w:t>
        </w:r>
      </w:hyperlink>
      <w:r w:rsidR="00132B4B">
        <w:rPr>
          <w:rFonts w:eastAsiaTheme="minorEastAsia"/>
          <w:iCs/>
        </w:rPr>
        <w:t xml:space="preserve"> </w:t>
      </w:r>
    </w:p>
    <w:p w14:paraId="2AEE69BB" w14:textId="77777777" w:rsidR="00810FC4" w:rsidRPr="00810FC4" w:rsidRDefault="00810FC4" w:rsidP="00F810D8">
      <w:pPr>
        <w:spacing w:line="240" w:lineRule="auto"/>
        <w:rPr>
          <w:b/>
          <w:color w:val="000000" w:themeColor="text1"/>
          <w:sz w:val="24"/>
          <w:szCs w:val="24"/>
        </w:rPr>
      </w:pPr>
      <w:bookmarkStart w:id="0" w:name="_GoBack"/>
      <w:bookmarkEnd w:id="0"/>
    </w:p>
    <w:sectPr w:rsidR="00810FC4" w:rsidRPr="00810FC4" w:rsidSect="003A3DC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CF007" w14:textId="77777777" w:rsidR="00665B58" w:rsidRDefault="00665B58" w:rsidP="00B779EA">
      <w:pPr>
        <w:spacing w:line="240" w:lineRule="auto"/>
      </w:pPr>
      <w:r>
        <w:separator/>
      </w:r>
    </w:p>
  </w:endnote>
  <w:endnote w:type="continuationSeparator" w:id="0">
    <w:p w14:paraId="04C86CDC" w14:textId="77777777" w:rsidR="00665B58" w:rsidRDefault="00665B58" w:rsidP="00B77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Times">
    <w:panose1 w:val="0000050000000002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6603" w14:textId="0A69F449" w:rsidR="00B779EA" w:rsidRDefault="007769C3">
    <w:pPr>
      <w:pStyle w:val="Footer"/>
    </w:pPr>
    <w:r>
      <w:tab/>
    </w:r>
    <w:r>
      <w:tab/>
    </w:r>
    <w:proofErr w:type="spellStart"/>
    <w:r w:rsidR="00B779EA">
      <w:t>CoE</w:t>
    </w:r>
    <w:proofErr w:type="spellEnd"/>
    <w:r w:rsidR="00B779EA">
      <w:t xml:space="preserve"> Harmonized Syl</w:t>
    </w:r>
    <w:r>
      <w:t>labus Template version 1.0 Dec.</w:t>
    </w:r>
    <w:r w:rsidR="00B779EA">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5EEA5" w14:textId="77777777" w:rsidR="00665B58" w:rsidRDefault="00665B58" w:rsidP="00B779EA">
      <w:pPr>
        <w:spacing w:line="240" w:lineRule="auto"/>
      </w:pPr>
      <w:r>
        <w:separator/>
      </w:r>
    </w:p>
  </w:footnote>
  <w:footnote w:type="continuationSeparator" w:id="0">
    <w:p w14:paraId="7EC4A5BD" w14:textId="77777777" w:rsidR="00665B58" w:rsidRDefault="00665B58" w:rsidP="00B779E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D61C8"/>
    <w:multiLevelType w:val="hybridMultilevel"/>
    <w:tmpl w:val="401E47B4"/>
    <w:lvl w:ilvl="0" w:tplc="3076AF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5D2F4C"/>
    <w:multiLevelType w:val="hybridMultilevel"/>
    <w:tmpl w:val="76BE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914C4"/>
    <w:multiLevelType w:val="hybridMultilevel"/>
    <w:tmpl w:val="7A12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B510F"/>
    <w:multiLevelType w:val="hybridMultilevel"/>
    <w:tmpl w:val="60C86C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7"/>
  </w:num>
  <w:num w:numId="5">
    <w:abstractNumId w:val="0"/>
  </w:num>
  <w:num w:numId="6">
    <w:abstractNumId w:val="5"/>
  </w:num>
  <w:num w:numId="7">
    <w:abstractNumId w:val="2"/>
  </w:num>
  <w:num w:numId="8">
    <w:abstractNumId w:val="9"/>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00"/>
    <w:rsid w:val="000022F1"/>
    <w:rsid w:val="000158A9"/>
    <w:rsid w:val="000A1804"/>
    <w:rsid w:val="000E5E30"/>
    <w:rsid w:val="00102C38"/>
    <w:rsid w:val="0011781F"/>
    <w:rsid w:val="00132B4B"/>
    <w:rsid w:val="001C0D89"/>
    <w:rsid w:val="001C22D8"/>
    <w:rsid w:val="00212856"/>
    <w:rsid w:val="002273BA"/>
    <w:rsid w:val="00230F5C"/>
    <w:rsid w:val="00243504"/>
    <w:rsid w:val="00282A6A"/>
    <w:rsid w:val="00284302"/>
    <w:rsid w:val="00311671"/>
    <w:rsid w:val="00320624"/>
    <w:rsid w:val="003346D6"/>
    <w:rsid w:val="00374085"/>
    <w:rsid w:val="003A3DCA"/>
    <w:rsid w:val="003A7775"/>
    <w:rsid w:val="003B76CB"/>
    <w:rsid w:val="00401C8C"/>
    <w:rsid w:val="00477DEB"/>
    <w:rsid w:val="004923CF"/>
    <w:rsid w:val="004B0704"/>
    <w:rsid w:val="004C5EDA"/>
    <w:rsid w:val="005006B0"/>
    <w:rsid w:val="005535F2"/>
    <w:rsid w:val="005554A7"/>
    <w:rsid w:val="005730BE"/>
    <w:rsid w:val="005A1112"/>
    <w:rsid w:val="00612348"/>
    <w:rsid w:val="0062112A"/>
    <w:rsid w:val="00636917"/>
    <w:rsid w:val="00665B58"/>
    <w:rsid w:val="00665BEE"/>
    <w:rsid w:val="0067552F"/>
    <w:rsid w:val="007375F5"/>
    <w:rsid w:val="007769C3"/>
    <w:rsid w:val="0078695B"/>
    <w:rsid w:val="008069E3"/>
    <w:rsid w:val="008102CF"/>
    <w:rsid w:val="00810FC4"/>
    <w:rsid w:val="00835541"/>
    <w:rsid w:val="008C192F"/>
    <w:rsid w:val="008C6007"/>
    <w:rsid w:val="008C69CB"/>
    <w:rsid w:val="008E2957"/>
    <w:rsid w:val="009247A7"/>
    <w:rsid w:val="00952831"/>
    <w:rsid w:val="00964069"/>
    <w:rsid w:val="009C37DF"/>
    <w:rsid w:val="00A5333F"/>
    <w:rsid w:val="00A6656E"/>
    <w:rsid w:val="00A72C37"/>
    <w:rsid w:val="00A82832"/>
    <w:rsid w:val="00AA774F"/>
    <w:rsid w:val="00AE2100"/>
    <w:rsid w:val="00B35CD8"/>
    <w:rsid w:val="00B779EA"/>
    <w:rsid w:val="00BB6973"/>
    <w:rsid w:val="00BF5E26"/>
    <w:rsid w:val="00C6270F"/>
    <w:rsid w:val="00C62D80"/>
    <w:rsid w:val="00C9273D"/>
    <w:rsid w:val="00CF6399"/>
    <w:rsid w:val="00D10813"/>
    <w:rsid w:val="00D56957"/>
    <w:rsid w:val="00EB300D"/>
    <w:rsid w:val="00EB4B43"/>
    <w:rsid w:val="00ED0FAD"/>
    <w:rsid w:val="00ED3BEA"/>
    <w:rsid w:val="00F1268D"/>
    <w:rsid w:val="00F1670F"/>
    <w:rsid w:val="00F7724B"/>
    <w:rsid w:val="00F77C0D"/>
    <w:rsid w:val="00F810D8"/>
    <w:rsid w:val="00FA2B72"/>
    <w:rsid w:val="00FC4B8B"/>
    <w:rsid w:val="00FE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197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E2100"/>
    <w:pPr>
      <w:spacing w:line="276" w:lineRule="auto"/>
    </w:pPr>
    <w:rPr>
      <w:rFonts w:ascii="Arial" w:eastAsia="SimSun" w:hAnsi="Arial" w:cs="Arial"/>
      <w:color w:val="000000"/>
      <w:sz w:val="22"/>
      <w:szCs w:val="20"/>
    </w:rPr>
  </w:style>
  <w:style w:type="paragraph" w:styleId="Heading2">
    <w:name w:val="heading 2"/>
    <w:basedOn w:val="Normal"/>
    <w:next w:val="Normal"/>
    <w:link w:val="Heading2Char"/>
    <w:rsid w:val="007375F5"/>
    <w:pPr>
      <w:keepNext/>
      <w:keepLines/>
      <w:spacing w:before="200" w:after="40"/>
      <w:contextualSpacing/>
      <w:outlineLvl w:val="1"/>
    </w:pPr>
    <w:rPr>
      <w:rFonts w:asciiTheme="minorBidi" w:eastAsia="Trebuchet MS" w:hAnsiTheme="minorBidi" w:cs="Trebuchet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pPr>
      <w:spacing w:line="240" w:lineRule="auto"/>
    </w:pPr>
    <w:rPr>
      <w:sz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ind w:left="720"/>
      <w:contextualSpacing/>
    </w:p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7375F5"/>
    <w:rPr>
      <w:rFonts w:asciiTheme="minorBidi" w:eastAsia="Trebuchet MS" w:hAnsiTheme="minorBidi" w:cs="Trebuchet MS"/>
      <w:b/>
      <w:color w:val="000000"/>
      <w:szCs w:val="20"/>
      <w:u w:val="single"/>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pPr>
      <w:spacing w:line="240" w:lineRule="auto"/>
    </w:pPr>
    <w:rPr>
      <w:sz w:val="24"/>
      <w:szCs w:val="24"/>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B779EA"/>
    <w:pPr>
      <w:tabs>
        <w:tab w:val="center" w:pos="4680"/>
        <w:tab w:val="right" w:pos="9360"/>
      </w:tabs>
      <w:spacing w:line="240" w:lineRule="auto"/>
    </w:pPr>
  </w:style>
  <w:style w:type="character" w:customStyle="1" w:styleId="HeaderChar">
    <w:name w:val="Header Char"/>
    <w:basedOn w:val="DefaultParagraphFont"/>
    <w:link w:val="Header"/>
    <w:uiPriority w:val="99"/>
    <w:rsid w:val="00B779EA"/>
    <w:rPr>
      <w:rFonts w:ascii="Arial" w:eastAsia="SimSun" w:hAnsi="Arial" w:cs="Arial"/>
      <w:color w:val="000000"/>
      <w:sz w:val="22"/>
      <w:szCs w:val="20"/>
    </w:rPr>
  </w:style>
  <w:style w:type="paragraph" w:styleId="Footer">
    <w:name w:val="footer"/>
    <w:basedOn w:val="Normal"/>
    <w:link w:val="FooterChar"/>
    <w:uiPriority w:val="99"/>
    <w:unhideWhenUsed/>
    <w:rsid w:val="00B779EA"/>
    <w:pPr>
      <w:tabs>
        <w:tab w:val="center" w:pos="4680"/>
        <w:tab w:val="right" w:pos="9360"/>
      </w:tabs>
      <w:spacing w:line="240" w:lineRule="auto"/>
    </w:pPr>
  </w:style>
  <w:style w:type="character" w:customStyle="1" w:styleId="FooterChar">
    <w:name w:val="Footer Char"/>
    <w:basedOn w:val="DefaultParagraphFont"/>
    <w:link w:val="Footer"/>
    <w:uiPriority w:val="99"/>
    <w:rsid w:val="00B779EA"/>
    <w:rPr>
      <w:rFonts w:ascii="Arial" w:eastAsia="SimSun" w:hAnsi="Arial" w:cs="Arial"/>
      <w:color w:val="000000"/>
      <w:sz w:val="22"/>
      <w:szCs w:val="20"/>
    </w:rPr>
  </w:style>
  <w:style w:type="paragraph" w:styleId="NormalWeb">
    <w:name w:val="Normal (Web)"/>
    <w:basedOn w:val="Normal"/>
    <w:uiPriority w:val="99"/>
    <w:unhideWhenUsed/>
    <w:rsid w:val="00A5333F"/>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7986">
      <w:bodyDiv w:val="1"/>
      <w:marLeft w:val="0"/>
      <w:marRight w:val="0"/>
      <w:marTop w:val="0"/>
      <w:marBottom w:val="0"/>
      <w:divBdr>
        <w:top w:val="none" w:sz="0" w:space="0" w:color="auto"/>
        <w:left w:val="none" w:sz="0" w:space="0" w:color="auto"/>
        <w:bottom w:val="none" w:sz="0" w:space="0" w:color="auto"/>
        <w:right w:val="none" w:sz="0" w:space="0" w:color="auto"/>
      </w:divBdr>
    </w:div>
    <w:div w:id="33502035">
      <w:bodyDiv w:val="1"/>
      <w:marLeft w:val="0"/>
      <w:marRight w:val="0"/>
      <w:marTop w:val="0"/>
      <w:marBottom w:val="0"/>
      <w:divBdr>
        <w:top w:val="none" w:sz="0" w:space="0" w:color="auto"/>
        <w:left w:val="none" w:sz="0" w:space="0" w:color="auto"/>
        <w:bottom w:val="none" w:sz="0" w:space="0" w:color="auto"/>
        <w:right w:val="none" w:sz="0" w:space="0" w:color="auto"/>
      </w:divBdr>
    </w:div>
    <w:div w:id="40063488">
      <w:bodyDiv w:val="1"/>
      <w:marLeft w:val="0"/>
      <w:marRight w:val="0"/>
      <w:marTop w:val="0"/>
      <w:marBottom w:val="0"/>
      <w:divBdr>
        <w:top w:val="none" w:sz="0" w:space="0" w:color="auto"/>
        <w:left w:val="none" w:sz="0" w:space="0" w:color="auto"/>
        <w:bottom w:val="none" w:sz="0" w:space="0" w:color="auto"/>
        <w:right w:val="none" w:sz="0" w:space="0" w:color="auto"/>
      </w:divBdr>
    </w:div>
    <w:div w:id="85270979">
      <w:bodyDiv w:val="1"/>
      <w:marLeft w:val="0"/>
      <w:marRight w:val="0"/>
      <w:marTop w:val="0"/>
      <w:marBottom w:val="0"/>
      <w:divBdr>
        <w:top w:val="none" w:sz="0" w:space="0" w:color="auto"/>
        <w:left w:val="none" w:sz="0" w:space="0" w:color="auto"/>
        <w:bottom w:val="none" w:sz="0" w:space="0" w:color="auto"/>
        <w:right w:val="none" w:sz="0" w:space="0" w:color="auto"/>
      </w:divBdr>
    </w:div>
    <w:div w:id="209268892">
      <w:bodyDiv w:val="1"/>
      <w:marLeft w:val="0"/>
      <w:marRight w:val="0"/>
      <w:marTop w:val="0"/>
      <w:marBottom w:val="0"/>
      <w:divBdr>
        <w:top w:val="none" w:sz="0" w:space="0" w:color="auto"/>
        <w:left w:val="none" w:sz="0" w:space="0" w:color="auto"/>
        <w:bottom w:val="none" w:sz="0" w:space="0" w:color="auto"/>
        <w:right w:val="none" w:sz="0" w:space="0" w:color="auto"/>
      </w:divBdr>
    </w:div>
    <w:div w:id="734619714">
      <w:bodyDiv w:val="1"/>
      <w:marLeft w:val="0"/>
      <w:marRight w:val="0"/>
      <w:marTop w:val="0"/>
      <w:marBottom w:val="0"/>
      <w:divBdr>
        <w:top w:val="none" w:sz="0" w:space="0" w:color="auto"/>
        <w:left w:val="none" w:sz="0" w:space="0" w:color="auto"/>
        <w:bottom w:val="none" w:sz="0" w:space="0" w:color="auto"/>
        <w:right w:val="none" w:sz="0" w:space="0" w:color="auto"/>
      </w:divBdr>
    </w:div>
    <w:div w:id="815416998">
      <w:bodyDiv w:val="1"/>
      <w:marLeft w:val="0"/>
      <w:marRight w:val="0"/>
      <w:marTop w:val="0"/>
      <w:marBottom w:val="0"/>
      <w:divBdr>
        <w:top w:val="none" w:sz="0" w:space="0" w:color="auto"/>
        <w:left w:val="none" w:sz="0" w:space="0" w:color="auto"/>
        <w:bottom w:val="none" w:sz="0" w:space="0" w:color="auto"/>
        <w:right w:val="none" w:sz="0" w:space="0" w:color="auto"/>
      </w:divBdr>
    </w:div>
    <w:div w:id="878206265">
      <w:bodyDiv w:val="1"/>
      <w:marLeft w:val="0"/>
      <w:marRight w:val="0"/>
      <w:marTop w:val="0"/>
      <w:marBottom w:val="0"/>
      <w:divBdr>
        <w:top w:val="none" w:sz="0" w:space="0" w:color="auto"/>
        <w:left w:val="none" w:sz="0" w:space="0" w:color="auto"/>
        <w:bottom w:val="none" w:sz="0" w:space="0" w:color="auto"/>
        <w:right w:val="none" w:sz="0" w:space="0" w:color="auto"/>
      </w:divBdr>
    </w:div>
    <w:div w:id="1081097695">
      <w:bodyDiv w:val="1"/>
      <w:marLeft w:val="0"/>
      <w:marRight w:val="0"/>
      <w:marTop w:val="0"/>
      <w:marBottom w:val="0"/>
      <w:divBdr>
        <w:top w:val="none" w:sz="0" w:space="0" w:color="auto"/>
        <w:left w:val="none" w:sz="0" w:space="0" w:color="auto"/>
        <w:bottom w:val="none" w:sz="0" w:space="0" w:color="auto"/>
        <w:right w:val="none" w:sz="0" w:space="0" w:color="auto"/>
      </w:divBdr>
    </w:div>
    <w:div w:id="1211697574">
      <w:bodyDiv w:val="1"/>
      <w:marLeft w:val="0"/>
      <w:marRight w:val="0"/>
      <w:marTop w:val="0"/>
      <w:marBottom w:val="0"/>
      <w:divBdr>
        <w:top w:val="none" w:sz="0" w:space="0" w:color="auto"/>
        <w:left w:val="none" w:sz="0" w:space="0" w:color="auto"/>
        <w:bottom w:val="none" w:sz="0" w:space="0" w:color="auto"/>
        <w:right w:val="none" w:sz="0" w:space="0" w:color="auto"/>
      </w:divBdr>
    </w:div>
    <w:div w:id="1446535470">
      <w:bodyDiv w:val="1"/>
      <w:marLeft w:val="0"/>
      <w:marRight w:val="0"/>
      <w:marTop w:val="0"/>
      <w:marBottom w:val="0"/>
      <w:divBdr>
        <w:top w:val="none" w:sz="0" w:space="0" w:color="auto"/>
        <w:left w:val="none" w:sz="0" w:space="0" w:color="auto"/>
        <w:bottom w:val="none" w:sz="0" w:space="0" w:color="auto"/>
        <w:right w:val="none" w:sz="0" w:space="0" w:color="auto"/>
      </w:divBdr>
    </w:div>
    <w:div w:id="1523474668">
      <w:bodyDiv w:val="1"/>
      <w:marLeft w:val="0"/>
      <w:marRight w:val="0"/>
      <w:marTop w:val="0"/>
      <w:marBottom w:val="0"/>
      <w:divBdr>
        <w:top w:val="none" w:sz="0" w:space="0" w:color="auto"/>
        <w:left w:val="none" w:sz="0" w:space="0" w:color="auto"/>
        <w:bottom w:val="none" w:sz="0" w:space="0" w:color="auto"/>
        <w:right w:val="none" w:sz="0" w:space="0" w:color="auto"/>
      </w:divBdr>
    </w:div>
    <w:div w:id="1630042735">
      <w:bodyDiv w:val="1"/>
      <w:marLeft w:val="0"/>
      <w:marRight w:val="0"/>
      <w:marTop w:val="0"/>
      <w:marBottom w:val="0"/>
      <w:divBdr>
        <w:top w:val="none" w:sz="0" w:space="0" w:color="auto"/>
        <w:left w:val="none" w:sz="0" w:space="0" w:color="auto"/>
        <w:bottom w:val="none" w:sz="0" w:space="0" w:color="auto"/>
        <w:right w:val="none" w:sz="0" w:space="0" w:color="auto"/>
      </w:divBdr>
    </w:div>
    <w:div w:id="1652783672">
      <w:bodyDiv w:val="1"/>
      <w:marLeft w:val="0"/>
      <w:marRight w:val="0"/>
      <w:marTop w:val="0"/>
      <w:marBottom w:val="0"/>
      <w:divBdr>
        <w:top w:val="none" w:sz="0" w:space="0" w:color="auto"/>
        <w:left w:val="none" w:sz="0" w:space="0" w:color="auto"/>
        <w:bottom w:val="none" w:sz="0" w:space="0" w:color="auto"/>
        <w:right w:val="none" w:sz="0" w:space="0" w:color="auto"/>
      </w:divBdr>
    </w:div>
    <w:div w:id="1943613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iversity.wisc.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guide.wisc.edu/search/?P=MATH%20431" TargetMode="External"/><Relationship Id="rId9" Type="http://schemas.openxmlformats.org/officeDocument/2006/relationships/hyperlink" Target="https://conduct.students.wisc.edu/academic-integrity/" TargetMode="External"/><Relationship Id="rId10" Type="http://schemas.openxmlformats.org/officeDocument/2006/relationships/hyperlink" Target="http://mcburney.wisc.edu/facstaffother/faculty/syllabu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1071</Words>
  <Characters>6110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Microsoft Office User</cp:lastModifiedBy>
  <cp:revision>6</cp:revision>
  <cp:lastPrinted>2017-12-07T19:50:00Z</cp:lastPrinted>
  <dcterms:created xsi:type="dcterms:W3CDTF">2018-09-03T18:37:00Z</dcterms:created>
  <dcterms:modified xsi:type="dcterms:W3CDTF">2018-09-04T16:01:00Z</dcterms:modified>
</cp:coreProperties>
</file>